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D0E" w:rsidRDefault="0090525F" w:rsidP="0090525F">
      <w:pPr>
        <w:jc w:val="center"/>
        <w:rPr>
          <w:b/>
          <w:sz w:val="28"/>
          <w:szCs w:val="28"/>
          <w:u w:val="single"/>
        </w:rPr>
      </w:pPr>
      <w:r w:rsidRPr="00DA57C6">
        <w:rPr>
          <w:b/>
          <w:sz w:val="28"/>
          <w:szCs w:val="28"/>
          <w:u w:val="single"/>
        </w:rPr>
        <w:t xml:space="preserve">LISTA DE </w:t>
      </w:r>
      <w:r w:rsidR="00DA57C6" w:rsidRPr="00DA57C6">
        <w:rPr>
          <w:b/>
          <w:sz w:val="28"/>
          <w:szCs w:val="28"/>
          <w:u w:val="single"/>
        </w:rPr>
        <w:t xml:space="preserve">NATUREZAS E </w:t>
      </w:r>
      <w:r w:rsidRPr="00DA57C6">
        <w:rPr>
          <w:b/>
          <w:sz w:val="28"/>
          <w:szCs w:val="28"/>
          <w:u w:val="single"/>
        </w:rPr>
        <w:t>SUBITENS</w:t>
      </w:r>
    </w:p>
    <w:p w:rsidR="008E0561" w:rsidRPr="00DA57C6" w:rsidRDefault="008E0561" w:rsidP="0090525F">
      <w:pPr>
        <w:jc w:val="center"/>
        <w:rPr>
          <w:b/>
          <w:sz w:val="28"/>
          <w:szCs w:val="28"/>
          <w:u w:val="single"/>
        </w:rPr>
      </w:pPr>
    </w:p>
    <w:p w:rsidR="0090525F" w:rsidRDefault="0090525F" w:rsidP="00BA3F70">
      <w:pPr>
        <w:jc w:val="center"/>
      </w:pPr>
    </w:p>
    <w:tbl>
      <w:tblPr>
        <w:tblW w:w="10071" w:type="dxa"/>
        <w:jc w:val="center"/>
        <w:tblInd w:w="-571" w:type="dxa"/>
        <w:tblCellMar>
          <w:left w:w="70" w:type="dxa"/>
          <w:right w:w="70" w:type="dxa"/>
        </w:tblCellMar>
        <w:tblLook w:val="04A0" w:firstRow="1" w:lastRow="0" w:firstColumn="1" w:lastColumn="0" w:noHBand="0" w:noVBand="1"/>
      </w:tblPr>
      <w:tblGrid>
        <w:gridCol w:w="2749"/>
        <w:gridCol w:w="1049"/>
        <w:gridCol w:w="6273"/>
      </w:tblGrid>
      <w:tr w:rsidR="0090525F" w:rsidRPr="005C463F" w:rsidTr="008E0561">
        <w:trPr>
          <w:trHeight w:val="621"/>
          <w:jc w:val="center"/>
        </w:trPr>
        <w:tc>
          <w:tcPr>
            <w:tcW w:w="2749"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90525F" w:rsidRPr="005C463F" w:rsidRDefault="0090525F" w:rsidP="0090525F">
            <w:pPr>
              <w:jc w:val="center"/>
              <w:rPr>
                <w:rFonts w:cs="Arial"/>
                <w:b/>
                <w:bCs/>
                <w:sz w:val="20"/>
                <w:szCs w:val="20"/>
              </w:rPr>
            </w:pPr>
            <w:r w:rsidRPr="005C463F">
              <w:rPr>
                <w:rFonts w:cs="Arial"/>
                <w:b/>
                <w:bCs/>
                <w:sz w:val="20"/>
                <w:szCs w:val="20"/>
              </w:rPr>
              <w:t>NATUREZA</w:t>
            </w:r>
          </w:p>
        </w:tc>
        <w:tc>
          <w:tcPr>
            <w:tcW w:w="1049" w:type="dxa"/>
            <w:tcBorders>
              <w:top w:val="single" w:sz="4" w:space="0" w:color="auto"/>
              <w:left w:val="nil"/>
              <w:bottom w:val="single" w:sz="4" w:space="0" w:color="auto"/>
              <w:right w:val="single" w:sz="4" w:space="0" w:color="auto"/>
            </w:tcBorders>
            <w:shd w:val="clear" w:color="000000" w:fill="BFBFBF"/>
            <w:vAlign w:val="center"/>
            <w:hideMark/>
          </w:tcPr>
          <w:p w:rsidR="0090525F" w:rsidRPr="005C463F" w:rsidRDefault="008E0561" w:rsidP="0090525F">
            <w:pPr>
              <w:rPr>
                <w:rFonts w:cs="Arial"/>
                <w:b/>
                <w:bCs/>
                <w:sz w:val="20"/>
                <w:szCs w:val="20"/>
              </w:rPr>
            </w:pPr>
            <w:proofErr w:type="spellStart"/>
            <w:r>
              <w:rPr>
                <w:rFonts w:cs="Arial"/>
                <w:b/>
                <w:bCs/>
                <w:sz w:val="20"/>
                <w:szCs w:val="20"/>
              </w:rPr>
              <w:t>Sub-</w:t>
            </w:r>
            <w:r w:rsidR="0090525F" w:rsidRPr="005C463F">
              <w:rPr>
                <w:rFonts w:cs="Arial"/>
                <w:b/>
                <w:bCs/>
                <w:sz w:val="20"/>
                <w:szCs w:val="20"/>
              </w:rPr>
              <w:t>Item</w:t>
            </w:r>
            <w:proofErr w:type="spellEnd"/>
          </w:p>
        </w:tc>
        <w:tc>
          <w:tcPr>
            <w:tcW w:w="6273" w:type="dxa"/>
            <w:tcBorders>
              <w:top w:val="single" w:sz="4" w:space="0" w:color="auto"/>
              <w:left w:val="nil"/>
              <w:bottom w:val="single" w:sz="4" w:space="0" w:color="auto"/>
              <w:right w:val="single" w:sz="4" w:space="0" w:color="auto"/>
            </w:tcBorders>
            <w:shd w:val="clear" w:color="000000" w:fill="BFBFBF"/>
            <w:vAlign w:val="center"/>
            <w:hideMark/>
          </w:tcPr>
          <w:p w:rsidR="0090525F" w:rsidRPr="005C463F" w:rsidRDefault="0090525F" w:rsidP="0090525F">
            <w:pPr>
              <w:jc w:val="center"/>
              <w:rPr>
                <w:rFonts w:cs="Arial"/>
                <w:b/>
                <w:bCs/>
                <w:sz w:val="20"/>
                <w:szCs w:val="20"/>
              </w:rPr>
            </w:pPr>
            <w:r w:rsidRPr="005C463F">
              <w:rPr>
                <w:rFonts w:cs="Arial"/>
                <w:b/>
                <w:bCs/>
                <w:sz w:val="20"/>
                <w:szCs w:val="20"/>
              </w:rPr>
              <w:t>TÍTULO DA CONTA</w:t>
            </w:r>
          </w:p>
        </w:tc>
      </w:tr>
      <w:tr w:rsidR="0090525F" w:rsidRPr="005C463F" w:rsidTr="008E0561">
        <w:trPr>
          <w:trHeight w:val="465"/>
          <w:jc w:val="center"/>
        </w:trPr>
        <w:tc>
          <w:tcPr>
            <w:tcW w:w="2749" w:type="dxa"/>
            <w:tcBorders>
              <w:top w:val="nil"/>
              <w:left w:val="single" w:sz="4" w:space="0" w:color="auto"/>
              <w:bottom w:val="single" w:sz="4" w:space="0" w:color="auto"/>
              <w:right w:val="single" w:sz="4" w:space="0" w:color="auto"/>
            </w:tcBorders>
            <w:shd w:val="clear" w:color="000000" w:fill="BFBFBF"/>
            <w:noWrap/>
            <w:vAlign w:val="center"/>
            <w:hideMark/>
          </w:tcPr>
          <w:p w:rsidR="0090525F" w:rsidRPr="005C463F" w:rsidRDefault="0090525F" w:rsidP="0090525F">
            <w:pPr>
              <w:rPr>
                <w:rFonts w:cs="Arial"/>
                <w:b/>
                <w:bCs/>
                <w:sz w:val="20"/>
                <w:szCs w:val="20"/>
              </w:rPr>
            </w:pPr>
            <w:r w:rsidRPr="005C463F">
              <w:rPr>
                <w:rFonts w:cs="Arial"/>
                <w:b/>
                <w:bCs/>
                <w:sz w:val="20"/>
                <w:szCs w:val="20"/>
              </w:rPr>
              <w:t>PESSOAL E ENCARGOS SOCIAIS</w:t>
            </w:r>
          </w:p>
        </w:tc>
        <w:tc>
          <w:tcPr>
            <w:tcW w:w="1049" w:type="dxa"/>
            <w:tcBorders>
              <w:top w:val="nil"/>
              <w:left w:val="nil"/>
              <w:bottom w:val="single" w:sz="4" w:space="0" w:color="auto"/>
              <w:right w:val="single" w:sz="4" w:space="0" w:color="auto"/>
            </w:tcBorders>
            <w:shd w:val="clear" w:color="000000" w:fill="BFBFBF"/>
            <w:noWrap/>
            <w:vAlign w:val="center"/>
            <w:hideMark/>
          </w:tcPr>
          <w:p w:rsidR="0090525F" w:rsidRPr="005C463F" w:rsidRDefault="0090525F" w:rsidP="0090525F">
            <w:pPr>
              <w:rPr>
                <w:rFonts w:cs="Arial"/>
                <w:b/>
                <w:bCs/>
                <w:sz w:val="20"/>
                <w:szCs w:val="20"/>
              </w:rPr>
            </w:pPr>
            <w:r w:rsidRPr="005C463F">
              <w:rPr>
                <w:rFonts w:cs="Arial"/>
                <w:b/>
                <w:bCs/>
                <w:sz w:val="20"/>
                <w:szCs w:val="20"/>
              </w:rPr>
              <w:t> </w:t>
            </w:r>
          </w:p>
        </w:tc>
        <w:tc>
          <w:tcPr>
            <w:tcW w:w="6273" w:type="dxa"/>
            <w:tcBorders>
              <w:top w:val="nil"/>
              <w:left w:val="nil"/>
              <w:bottom w:val="single" w:sz="4" w:space="0" w:color="auto"/>
              <w:right w:val="single" w:sz="4" w:space="0" w:color="auto"/>
            </w:tcBorders>
            <w:shd w:val="clear" w:color="000000" w:fill="BFBFBF"/>
            <w:vAlign w:val="center"/>
            <w:hideMark/>
          </w:tcPr>
          <w:p w:rsidR="0090525F" w:rsidRPr="005C463F" w:rsidRDefault="0090525F" w:rsidP="0090525F">
            <w:pPr>
              <w:rPr>
                <w:rFonts w:cs="Arial"/>
                <w:b/>
                <w:bCs/>
                <w:sz w:val="20"/>
                <w:szCs w:val="20"/>
              </w:rPr>
            </w:pPr>
            <w:r w:rsidRPr="005C463F">
              <w:rPr>
                <w:rFonts w:cs="Arial"/>
                <w:b/>
                <w:bCs/>
                <w:sz w:val="20"/>
                <w:szCs w:val="20"/>
              </w:rPr>
              <w:t> </w:t>
            </w:r>
          </w:p>
        </w:tc>
      </w:tr>
      <w:tr w:rsidR="0090525F" w:rsidRPr="005C463F" w:rsidTr="008E0561">
        <w:trPr>
          <w:trHeight w:val="300"/>
          <w:jc w:val="center"/>
        </w:trPr>
        <w:tc>
          <w:tcPr>
            <w:tcW w:w="2749" w:type="dxa"/>
            <w:tcBorders>
              <w:top w:val="nil"/>
              <w:left w:val="single" w:sz="4" w:space="0" w:color="auto"/>
              <w:bottom w:val="nil"/>
              <w:right w:val="single" w:sz="4" w:space="0" w:color="auto"/>
            </w:tcBorders>
            <w:shd w:val="clear" w:color="000000" w:fill="8DB4E3"/>
            <w:vAlign w:val="center"/>
            <w:hideMark/>
          </w:tcPr>
          <w:p w:rsidR="0090525F" w:rsidRPr="005C463F" w:rsidRDefault="0090525F" w:rsidP="0090525F">
            <w:pPr>
              <w:rPr>
                <w:rFonts w:cs="Arial"/>
                <w:b/>
                <w:bCs/>
                <w:sz w:val="20"/>
                <w:szCs w:val="20"/>
              </w:rPr>
            </w:pPr>
            <w:r w:rsidRPr="005C463F">
              <w:rPr>
                <w:rFonts w:cs="Arial"/>
                <w:b/>
                <w:bCs/>
                <w:sz w:val="20"/>
                <w:szCs w:val="20"/>
              </w:rPr>
              <w:t>3190.01</w:t>
            </w:r>
          </w:p>
        </w:tc>
        <w:tc>
          <w:tcPr>
            <w:tcW w:w="7322" w:type="dxa"/>
            <w:gridSpan w:val="2"/>
            <w:tcBorders>
              <w:top w:val="single" w:sz="4" w:space="0" w:color="auto"/>
              <w:left w:val="nil"/>
              <w:bottom w:val="single" w:sz="4" w:space="0" w:color="auto"/>
              <w:right w:val="nil"/>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APOSENTADORIAS E REFORMAS</w:t>
            </w:r>
          </w:p>
        </w:tc>
      </w:tr>
      <w:tr w:rsidR="0090525F" w:rsidRPr="005C463F" w:rsidTr="008E0561">
        <w:trPr>
          <w:trHeight w:val="285"/>
          <w:jc w:val="center"/>
        </w:trPr>
        <w:tc>
          <w:tcPr>
            <w:tcW w:w="2749" w:type="dxa"/>
            <w:vMerge w:val="restart"/>
            <w:tcBorders>
              <w:top w:val="nil"/>
              <w:left w:val="single" w:sz="4" w:space="0" w:color="auto"/>
              <w:bottom w:val="single" w:sz="4" w:space="0" w:color="000000"/>
              <w:right w:val="single" w:sz="4" w:space="0" w:color="auto"/>
            </w:tcBorders>
            <w:shd w:val="clear" w:color="auto" w:fill="auto"/>
            <w:vAlign w:val="center"/>
            <w:hideMark/>
          </w:tcPr>
          <w:p w:rsidR="0090525F" w:rsidRPr="005C463F" w:rsidRDefault="0090525F" w:rsidP="0090525F">
            <w:pPr>
              <w:jc w:val="center"/>
              <w:rPr>
                <w:rFonts w:cs="Arial"/>
                <w:b/>
                <w:bCs/>
                <w:sz w:val="20"/>
                <w:szCs w:val="20"/>
              </w:rPr>
            </w:pPr>
            <w:r w:rsidRPr="005C463F">
              <w:rPr>
                <w:rFonts w:cs="Arial"/>
                <w:b/>
                <w:bCs/>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01</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proofErr w:type="gramStart"/>
            <w:r w:rsidRPr="005C463F">
              <w:rPr>
                <w:rFonts w:cs="Arial"/>
                <w:sz w:val="20"/>
                <w:szCs w:val="20"/>
              </w:rPr>
              <w:t>PROVENTOS PESSOAL CIVIL</w:t>
            </w:r>
            <w:proofErr w:type="gramEnd"/>
          </w:p>
        </w:tc>
      </w:tr>
      <w:tr w:rsidR="0090525F" w:rsidRPr="005C463F" w:rsidTr="008E0561">
        <w:trPr>
          <w:trHeight w:val="285"/>
          <w:jc w:val="center"/>
        </w:trPr>
        <w:tc>
          <w:tcPr>
            <w:tcW w:w="2749" w:type="dxa"/>
            <w:vMerge/>
            <w:tcBorders>
              <w:top w:val="nil"/>
              <w:left w:val="single" w:sz="4" w:space="0" w:color="auto"/>
              <w:bottom w:val="single" w:sz="4" w:space="0" w:color="000000"/>
              <w:right w:val="single" w:sz="4" w:space="0" w:color="auto"/>
            </w:tcBorders>
            <w:vAlign w:val="center"/>
            <w:hideMark/>
          </w:tcPr>
          <w:p w:rsidR="0090525F" w:rsidRPr="005C463F" w:rsidRDefault="0090525F" w:rsidP="0090525F">
            <w:pPr>
              <w:rPr>
                <w:rFonts w:cs="Arial"/>
                <w:b/>
                <w:bCs/>
                <w:sz w:val="20"/>
                <w:szCs w:val="20"/>
              </w:rPr>
            </w:pP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06</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13º PESSOAL CIVIL</w:t>
            </w:r>
          </w:p>
        </w:tc>
      </w:tr>
      <w:tr w:rsidR="0090525F" w:rsidRPr="005C463F" w:rsidTr="008E0561">
        <w:trPr>
          <w:trHeight w:val="285"/>
          <w:jc w:val="center"/>
        </w:trPr>
        <w:tc>
          <w:tcPr>
            <w:tcW w:w="2749" w:type="dxa"/>
            <w:vMerge/>
            <w:tcBorders>
              <w:top w:val="nil"/>
              <w:left w:val="single" w:sz="4" w:space="0" w:color="auto"/>
              <w:bottom w:val="single" w:sz="4" w:space="0" w:color="000000"/>
              <w:right w:val="single" w:sz="4" w:space="0" w:color="auto"/>
            </w:tcBorders>
            <w:vAlign w:val="center"/>
            <w:hideMark/>
          </w:tcPr>
          <w:p w:rsidR="0090525F" w:rsidRPr="005C463F" w:rsidRDefault="0090525F" w:rsidP="0090525F">
            <w:pPr>
              <w:rPr>
                <w:rFonts w:cs="Arial"/>
                <w:b/>
                <w:bCs/>
                <w:sz w:val="20"/>
                <w:szCs w:val="20"/>
              </w:rPr>
            </w:pP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99</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OUTRAS APOSENTADORIAS</w:t>
            </w:r>
          </w:p>
        </w:tc>
      </w:tr>
      <w:tr w:rsidR="0090525F" w:rsidRPr="005C463F" w:rsidTr="008E0561">
        <w:trPr>
          <w:trHeight w:val="255"/>
          <w:jc w:val="center"/>
        </w:trPr>
        <w:tc>
          <w:tcPr>
            <w:tcW w:w="2749" w:type="dxa"/>
            <w:tcBorders>
              <w:top w:val="nil"/>
              <w:left w:val="single" w:sz="4" w:space="0" w:color="auto"/>
              <w:bottom w:val="single" w:sz="4" w:space="0" w:color="auto"/>
              <w:right w:val="single" w:sz="4" w:space="0" w:color="auto"/>
            </w:tcBorders>
            <w:shd w:val="clear" w:color="000000" w:fill="8DB4E3"/>
            <w:vAlign w:val="center"/>
            <w:hideMark/>
          </w:tcPr>
          <w:p w:rsidR="0090525F" w:rsidRPr="005C463F" w:rsidRDefault="0090525F" w:rsidP="0090525F">
            <w:pPr>
              <w:rPr>
                <w:rFonts w:cs="Arial"/>
                <w:b/>
                <w:bCs/>
                <w:sz w:val="20"/>
                <w:szCs w:val="20"/>
              </w:rPr>
            </w:pPr>
            <w:r w:rsidRPr="005C463F">
              <w:rPr>
                <w:rFonts w:cs="Arial"/>
                <w:b/>
                <w:bCs/>
                <w:sz w:val="20"/>
                <w:szCs w:val="20"/>
              </w:rPr>
              <w:t>3190.03</w:t>
            </w:r>
          </w:p>
        </w:tc>
        <w:tc>
          <w:tcPr>
            <w:tcW w:w="7322" w:type="dxa"/>
            <w:gridSpan w:val="2"/>
            <w:tcBorders>
              <w:top w:val="single" w:sz="4" w:space="0" w:color="auto"/>
              <w:left w:val="nil"/>
              <w:bottom w:val="single" w:sz="4" w:space="0" w:color="auto"/>
              <w:right w:val="single" w:sz="4" w:space="0" w:color="000000"/>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PENSÕES</w:t>
            </w:r>
          </w:p>
        </w:tc>
        <w:bookmarkStart w:id="0" w:name="_GoBack"/>
        <w:bookmarkEnd w:id="0"/>
      </w:tr>
      <w:tr w:rsidR="0090525F" w:rsidRPr="005C463F" w:rsidTr="008E0561">
        <w:trPr>
          <w:trHeight w:val="285"/>
          <w:jc w:val="center"/>
        </w:trPr>
        <w:tc>
          <w:tcPr>
            <w:tcW w:w="2749" w:type="dxa"/>
            <w:vMerge w:val="restart"/>
            <w:tcBorders>
              <w:top w:val="nil"/>
              <w:left w:val="single" w:sz="4" w:space="0" w:color="auto"/>
              <w:bottom w:val="single" w:sz="4" w:space="0" w:color="000000"/>
              <w:right w:val="single" w:sz="4" w:space="0" w:color="auto"/>
            </w:tcBorders>
            <w:shd w:val="clear" w:color="auto" w:fill="auto"/>
            <w:vAlign w:val="center"/>
            <w:hideMark/>
          </w:tcPr>
          <w:p w:rsidR="0090525F" w:rsidRPr="005C463F" w:rsidRDefault="0090525F" w:rsidP="0090525F">
            <w:pPr>
              <w:jc w:val="center"/>
              <w:rPr>
                <w:rFonts w:cs="Arial"/>
                <w:b/>
                <w:bCs/>
                <w:sz w:val="20"/>
                <w:szCs w:val="20"/>
              </w:rPr>
            </w:pPr>
            <w:r w:rsidRPr="005C463F">
              <w:rPr>
                <w:rFonts w:cs="Arial"/>
                <w:b/>
                <w:bCs/>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01</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PENSIONISTA CIVIL</w:t>
            </w:r>
          </w:p>
        </w:tc>
      </w:tr>
      <w:tr w:rsidR="0090525F" w:rsidRPr="005C463F" w:rsidTr="008E0561">
        <w:trPr>
          <w:trHeight w:val="285"/>
          <w:jc w:val="center"/>
        </w:trPr>
        <w:tc>
          <w:tcPr>
            <w:tcW w:w="2749" w:type="dxa"/>
            <w:vMerge/>
            <w:tcBorders>
              <w:top w:val="nil"/>
              <w:left w:val="single" w:sz="4" w:space="0" w:color="auto"/>
              <w:bottom w:val="single" w:sz="4" w:space="0" w:color="000000"/>
              <w:right w:val="single" w:sz="4" w:space="0" w:color="auto"/>
            </w:tcBorders>
            <w:vAlign w:val="center"/>
            <w:hideMark/>
          </w:tcPr>
          <w:p w:rsidR="0090525F" w:rsidRPr="005C463F" w:rsidRDefault="0090525F" w:rsidP="0090525F">
            <w:pPr>
              <w:rPr>
                <w:rFonts w:cs="Arial"/>
                <w:b/>
                <w:bCs/>
                <w:sz w:val="20"/>
                <w:szCs w:val="20"/>
              </w:rPr>
            </w:pP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03</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13° PENSIONISTA CIVIL</w:t>
            </w:r>
          </w:p>
        </w:tc>
      </w:tr>
      <w:tr w:rsidR="0090525F" w:rsidRPr="005C463F" w:rsidTr="008E0561">
        <w:trPr>
          <w:trHeight w:val="285"/>
          <w:jc w:val="center"/>
        </w:trPr>
        <w:tc>
          <w:tcPr>
            <w:tcW w:w="2749" w:type="dxa"/>
            <w:vMerge/>
            <w:tcBorders>
              <w:top w:val="nil"/>
              <w:left w:val="single" w:sz="4" w:space="0" w:color="auto"/>
              <w:bottom w:val="single" w:sz="4" w:space="0" w:color="000000"/>
              <w:right w:val="single" w:sz="4" w:space="0" w:color="auto"/>
            </w:tcBorders>
            <w:vAlign w:val="center"/>
            <w:hideMark/>
          </w:tcPr>
          <w:p w:rsidR="0090525F" w:rsidRPr="005C463F" w:rsidRDefault="0090525F" w:rsidP="0090525F">
            <w:pPr>
              <w:rPr>
                <w:rFonts w:cs="Arial"/>
                <w:b/>
                <w:bCs/>
                <w:sz w:val="20"/>
                <w:szCs w:val="20"/>
              </w:rPr>
            </w:pP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05</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PENSÕES ESPECIAIS</w:t>
            </w:r>
          </w:p>
        </w:tc>
      </w:tr>
      <w:tr w:rsidR="0090525F" w:rsidRPr="005C463F" w:rsidTr="008E0561">
        <w:trPr>
          <w:trHeight w:val="285"/>
          <w:jc w:val="center"/>
        </w:trPr>
        <w:tc>
          <w:tcPr>
            <w:tcW w:w="2749" w:type="dxa"/>
            <w:vMerge/>
            <w:tcBorders>
              <w:top w:val="nil"/>
              <w:left w:val="single" w:sz="4" w:space="0" w:color="auto"/>
              <w:bottom w:val="single" w:sz="4" w:space="0" w:color="000000"/>
              <w:right w:val="single" w:sz="4" w:space="0" w:color="auto"/>
            </w:tcBorders>
            <w:vAlign w:val="center"/>
            <w:hideMark/>
          </w:tcPr>
          <w:p w:rsidR="0090525F" w:rsidRPr="005C463F" w:rsidRDefault="0090525F" w:rsidP="0090525F">
            <w:pPr>
              <w:rPr>
                <w:rFonts w:cs="Arial"/>
                <w:b/>
                <w:bCs/>
                <w:sz w:val="20"/>
                <w:szCs w:val="20"/>
              </w:rPr>
            </w:pP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99</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OUTRAS PENSÕES</w:t>
            </w:r>
          </w:p>
        </w:tc>
      </w:tr>
      <w:tr w:rsidR="0090525F" w:rsidRPr="005C463F" w:rsidTr="008E0561">
        <w:trPr>
          <w:trHeight w:val="300"/>
          <w:jc w:val="center"/>
        </w:trPr>
        <w:tc>
          <w:tcPr>
            <w:tcW w:w="2749" w:type="dxa"/>
            <w:tcBorders>
              <w:top w:val="nil"/>
              <w:left w:val="single" w:sz="4" w:space="0" w:color="auto"/>
              <w:bottom w:val="single" w:sz="4" w:space="0" w:color="auto"/>
              <w:right w:val="single" w:sz="4" w:space="0" w:color="auto"/>
            </w:tcBorders>
            <w:shd w:val="clear" w:color="000000" w:fill="8DB4E3"/>
            <w:vAlign w:val="center"/>
            <w:hideMark/>
          </w:tcPr>
          <w:p w:rsidR="0090525F" w:rsidRPr="005C463F" w:rsidRDefault="0090525F" w:rsidP="0090525F">
            <w:pPr>
              <w:rPr>
                <w:rFonts w:cs="Arial"/>
                <w:b/>
                <w:bCs/>
                <w:sz w:val="20"/>
                <w:szCs w:val="20"/>
              </w:rPr>
            </w:pPr>
            <w:r w:rsidRPr="005C463F">
              <w:rPr>
                <w:rFonts w:cs="Arial"/>
                <w:b/>
                <w:bCs/>
                <w:sz w:val="20"/>
                <w:szCs w:val="20"/>
              </w:rPr>
              <w:t>3190.04</w:t>
            </w:r>
          </w:p>
        </w:tc>
        <w:tc>
          <w:tcPr>
            <w:tcW w:w="1049"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00</w:t>
            </w:r>
          </w:p>
        </w:tc>
        <w:tc>
          <w:tcPr>
            <w:tcW w:w="6273"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CONTRATAÇÃO P/ TEMPO DETERMINADO</w:t>
            </w:r>
          </w:p>
        </w:tc>
      </w:tr>
      <w:tr w:rsidR="0090525F" w:rsidRPr="005C463F" w:rsidTr="008E0561">
        <w:trPr>
          <w:trHeight w:val="300"/>
          <w:jc w:val="center"/>
        </w:trPr>
        <w:tc>
          <w:tcPr>
            <w:tcW w:w="2749" w:type="dxa"/>
            <w:tcBorders>
              <w:top w:val="nil"/>
              <w:left w:val="single" w:sz="4" w:space="0" w:color="auto"/>
              <w:bottom w:val="nil"/>
              <w:right w:val="single" w:sz="4" w:space="0" w:color="auto"/>
            </w:tcBorders>
            <w:shd w:val="clear" w:color="000000" w:fill="8DB4E3"/>
            <w:vAlign w:val="center"/>
            <w:hideMark/>
          </w:tcPr>
          <w:p w:rsidR="0090525F" w:rsidRPr="005C463F" w:rsidRDefault="0090525F" w:rsidP="0090525F">
            <w:pPr>
              <w:rPr>
                <w:rFonts w:cs="Arial"/>
                <w:b/>
                <w:bCs/>
                <w:sz w:val="20"/>
                <w:szCs w:val="20"/>
              </w:rPr>
            </w:pPr>
            <w:r w:rsidRPr="005C463F">
              <w:rPr>
                <w:rFonts w:cs="Arial"/>
                <w:b/>
                <w:bCs/>
                <w:sz w:val="20"/>
                <w:szCs w:val="20"/>
              </w:rPr>
              <w:t>3190.09</w:t>
            </w:r>
          </w:p>
        </w:tc>
        <w:tc>
          <w:tcPr>
            <w:tcW w:w="1049"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00</w:t>
            </w:r>
          </w:p>
        </w:tc>
        <w:tc>
          <w:tcPr>
            <w:tcW w:w="6273"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SALÁRIO-FAMÍLIA</w:t>
            </w:r>
          </w:p>
        </w:tc>
      </w:tr>
      <w:tr w:rsidR="0090525F" w:rsidRPr="005C463F" w:rsidTr="008E0561">
        <w:trPr>
          <w:trHeight w:val="285"/>
          <w:jc w:val="center"/>
        </w:trPr>
        <w:tc>
          <w:tcPr>
            <w:tcW w:w="2749" w:type="dxa"/>
            <w:vMerge w:val="restart"/>
            <w:tcBorders>
              <w:top w:val="nil"/>
              <w:left w:val="single" w:sz="4" w:space="0" w:color="auto"/>
              <w:bottom w:val="single" w:sz="4" w:space="0" w:color="000000"/>
              <w:right w:val="single" w:sz="4" w:space="0" w:color="auto"/>
            </w:tcBorders>
            <w:shd w:val="clear" w:color="auto" w:fill="auto"/>
            <w:vAlign w:val="center"/>
            <w:hideMark/>
          </w:tcPr>
          <w:p w:rsidR="0090525F" w:rsidRPr="005C463F" w:rsidRDefault="0090525F" w:rsidP="0090525F">
            <w:pPr>
              <w:jc w:val="center"/>
              <w:rPr>
                <w:rFonts w:cs="Arial"/>
                <w:b/>
                <w:bCs/>
                <w:sz w:val="20"/>
                <w:szCs w:val="20"/>
              </w:rPr>
            </w:pPr>
            <w:r w:rsidRPr="005C463F">
              <w:rPr>
                <w:rFonts w:cs="Arial"/>
                <w:b/>
                <w:bCs/>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01</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SALARIO FAMILIA - ATIVO PESSOAL CIVIL</w:t>
            </w:r>
          </w:p>
        </w:tc>
      </w:tr>
      <w:tr w:rsidR="0090525F" w:rsidRPr="005C463F" w:rsidTr="008E0561">
        <w:trPr>
          <w:trHeight w:val="285"/>
          <w:jc w:val="center"/>
        </w:trPr>
        <w:tc>
          <w:tcPr>
            <w:tcW w:w="2749" w:type="dxa"/>
            <w:vMerge/>
            <w:tcBorders>
              <w:top w:val="nil"/>
              <w:left w:val="single" w:sz="4" w:space="0" w:color="auto"/>
              <w:bottom w:val="single" w:sz="4" w:space="0" w:color="000000"/>
              <w:right w:val="single" w:sz="4" w:space="0" w:color="auto"/>
            </w:tcBorders>
            <w:vAlign w:val="center"/>
            <w:hideMark/>
          </w:tcPr>
          <w:p w:rsidR="0090525F" w:rsidRPr="005C463F" w:rsidRDefault="0090525F" w:rsidP="0090525F">
            <w:pPr>
              <w:rPr>
                <w:rFonts w:cs="Arial"/>
                <w:b/>
                <w:bCs/>
                <w:sz w:val="20"/>
                <w:szCs w:val="20"/>
              </w:rPr>
            </w:pP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02</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SALARIO FAMILIA - INATIVO PESSOAL CIVIL</w:t>
            </w:r>
          </w:p>
        </w:tc>
      </w:tr>
      <w:tr w:rsidR="0090525F" w:rsidRPr="005C463F" w:rsidTr="008E0561">
        <w:trPr>
          <w:trHeight w:val="285"/>
          <w:jc w:val="center"/>
        </w:trPr>
        <w:tc>
          <w:tcPr>
            <w:tcW w:w="2749" w:type="dxa"/>
            <w:vMerge/>
            <w:tcBorders>
              <w:top w:val="nil"/>
              <w:left w:val="single" w:sz="4" w:space="0" w:color="auto"/>
              <w:bottom w:val="single" w:sz="4" w:space="0" w:color="000000"/>
              <w:right w:val="single" w:sz="4" w:space="0" w:color="auto"/>
            </w:tcBorders>
            <w:vAlign w:val="center"/>
            <w:hideMark/>
          </w:tcPr>
          <w:p w:rsidR="0090525F" w:rsidRPr="005C463F" w:rsidRDefault="0090525F" w:rsidP="0090525F">
            <w:pPr>
              <w:rPr>
                <w:rFonts w:cs="Arial"/>
                <w:b/>
                <w:bCs/>
                <w:sz w:val="20"/>
                <w:szCs w:val="20"/>
              </w:rPr>
            </w:pP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05</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SALARIO FAMILIA - PENSIONISTA PESSOAL CIVIL</w:t>
            </w:r>
          </w:p>
        </w:tc>
      </w:tr>
      <w:tr w:rsidR="0090525F" w:rsidRPr="005C463F" w:rsidTr="008E0561">
        <w:trPr>
          <w:trHeight w:val="285"/>
          <w:jc w:val="center"/>
        </w:trPr>
        <w:tc>
          <w:tcPr>
            <w:tcW w:w="2749" w:type="dxa"/>
            <w:vMerge/>
            <w:tcBorders>
              <w:top w:val="nil"/>
              <w:left w:val="single" w:sz="4" w:space="0" w:color="auto"/>
              <w:bottom w:val="single" w:sz="4" w:space="0" w:color="000000"/>
              <w:right w:val="single" w:sz="4" w:space="0" w:color="auto"/>
            </w:tcBorders>
            <w:vAlign w:val="center"/>
            <w:hideMark/>
          </w:tcPr>
          <w:p w:rsidR="0090525F" w:rsidRPr="005C463F" w:rsidRDefault="0090525F" w:rsidP="0090525F">
            <w:pPr>
              <w:rPr>
                <w:rFonts w:cs="Arial"/>
                <w:b/>
                <w:bCs/>
                <w:sz w:val="20"/>
                <w:szCs w:val="20"/>
              </w:rPr>
            </w:pP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99</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OUTROS SALARIO FAMÍLIA</w:t>
            </w:r>
          </w:p>
        </w:tc>
      </w:tr>
      <w:tr w:rsidR="0090525F" w:rsidRPr="005C463F" w:rsidTr="008E0561">
        <w:trPr>
          <w:trHeight w:val="300"/>
          <w:jc w:val="center"/>
        </w:trPr>
        <w:tc>
          <w:tcPr>
            <w:tcW w:w="2749" w:type="dxa"/>
            <w:tcBorders>
              <w:top w:val="nil"/>
              <w:left w:val="single" w:sz="4" w:space="0" w:color="auto"/>
              <w:bottom w:val="single" w:sz="4" w:space="0" w:color="auto"/>
              <w:right w:val="single" w:sz="4" w:space="0" w:color="auto"/>
            </w:tcBorders>
            <w:shd w:val="clear" w:color="000000" w:fill="8DB4E3"/>
            <w:vAlign w:val="center"/>
            <w:hideMark/>
          </w:tcPr>
          <w:p w:rsidR="0090525F" w:rsidRPr="005C463F" w:rsidRDefault="0090525F" w:rsidP="0090525F">
            <w:pPr>
              <w:rPr>
                <w:rFonts w:cs="Arial"/>
                <w:b/>
                <w:bCs/>
                <w:sz w:val="20"/>
                <w:szCs w:val="20"/>
              </w:rPr>
            </w:pPr>
            <w:r w:rsidRPr="005C463F">
              <w:rPr>
                <w:rFonts w:cs="Arial"/>
                <w:b/>
                <w:bCs/>
                <w:sz w:val="20"/>
                <w:szCs w:val="20"/>
              </w:rPr>
              <w:t>3190.11</w:t>
            </w:r>
          </w:p>
        </w:tc>
        <w:tc>
          <w:tcPr>
            <w:tcW w:w="1049"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 </w:t>
            </w:r>
          </w:p>
        </w:tc>
        <w:tc>
          <w:tcPr>
            <w:tcW w:w="6273"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 xml:space="preserve">VENCIMENTOS E VANTAGENS </w:t>
            </w:r>
            <w:proofErr w:type="gramStart"/>
            <w:r w:rsidRPr="005C463F">
              <w:rPr>
                <w:rFonts w:cs="Arial"/>
                <w:b/>
                <w:bCs/>
                <w:sz w:val="20"/>
                <w:szCs w:val="20"/>
              </w:rPr>
              <w:t>FIXAS - PESSOAL CIVIL</w:t>
            </w:r>
            <w:proofErr w:type="gramEnd"/>
          </w:p>
        </w:tc>
      </w:tr>
      <w:tr w:rsidR="0090525F" w:rsidRPr="005C463F" w:rsidTr="008E0561">
        <w:trPr>
          <w:trHeight w:val="285"/>
          <w:jc w:val="center"/>
        </w:trPr>
        <w:tc>
          <w:tcPr>
            <w:tcW w:w="2749" w:type="dxa"/>
            <w:vMerge w:val="restart"/>
            <w:tcBorders>
              <w:top w:val="nil"/>
              <w:left w:val="single" w:sz="4" w:space="0" w:color="auto"/>
              <w:bottom w:val="single" w:sz="4" w:space="0" w:color="000000"/>
              <w:right w:val="single" w:sz="4" w:space="0" w:color="auto"/>
            </w:tcBorders>
            <w:shd w:val="clear" w:color="auto" w:fill="auto"/>
            <w:vAlign w:val="center"/>
            <w:hideMark/>
          </w:tcPr>
          <w:p w:rsidR="0090525F" w:rsidRPr="005C463F" w:rsidRDefault="0090525F" w:rsidP="0090525F">
            <w:pPr>
              <w:jc w:val="center"/>
              <w:rPr>
                <w:rFonts w:cs="Arial"/>
                <w:b/>
                <w:bCs/>
                <w:sz w:val="20"/>
                <w:szCs w:val="20"/>
              </w:rPr>
            </w:pPr>
            <w:r w:rsidRPr="005C463F">
              <w:rPr>
                <w:rFonts w:cs="Arial"/>
                <w:b/>
                <w:bCs/>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01</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VENCIMENTOS E SALÁRIOS</w:t>
            </w:r>
          </w:p>
        </w:tc>
      </w:tr>
      <w:tr w:rsidR="0090525F" w:rsidRPr="005C463F" w:rsidTr="008E0561">
        <w:trPr>
          <w:trHeight w:val="285"/>
          <w:jc w:val="center"/>
        </w:trPr>
        <w:tc>
          <w:tcPr>
            <w:tcW w:w="2749" w:type="dxa"/>
            <w:vMerge/>
            <w:tcBorders>
              <w:top w:val="nil"/>
              <w:left w:val="single" w:sz="4" w:space="0" w:color="auto"/>
              <w:bottom w:val="single" w:sz="4" w:space="0" w:color="000000"/>
              <w:right w:val="single" w:sz="4" w:space="0" w:color="auto"/>
            </w:tcBorders>
            <w:vAlign w:val="center"/>
            <w:hideMark/>
          </w:tcPr>
          <w:p w:rsidR="0090525F" w:rsidRPr="005C463F" w:rsidRDefault="0090525F" w:rsidP="0090525F">
            <w:pPr>
              <w:rPr>
                <w:rFonts w:cs="Arial"/>
                <w:b/>
                <w:bCs/>
                <w:sz w:val="20"/>
                <w:szCs w:val="20"/>
              </w:rPr>
            </w:pP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04</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ADICIONAL NOTURNO</w:t>
            </w:r>
          </w:p>
        </w:tc>
      </w:tr>
      <w:tr w:rsidR="0090525F" w:rsidRPr="005C463F" w:rsidTr="008E0561">
        <w:trPr>
          <w:trHeight w:val="285"/>
          <w:jc w:val="center"/>
        </w:trPr>
        <w:tc>
          <w:tcPr>
            <w:tcW w:w="2749" w:type="dxa"/>
            <w:vMerge/>
            <w:tcBorders>
              <w:top w:val="nil"/>
              <w:left w:val="single" w:sz="4" w:space="0" w:color="auto"/>
              <w:bottom w:val="single" w:sz="4" w:space="0" w:color="000000"/>
              <w:right w:val="single" w:sz="4" w:space="0" w:color="auto"/>
            </w:tcBorders>
            <w:vAlign w:val="center"/>
            <w:hideMark/>
          </w:tcPr>
          <w:p w:rsidR="0090525F" w:rsidRPr="005C463F" w:rsidRDefault="0090525F" w:rsidP="0090525F">
            <w:pPr>
              <w:rPr>
                <w:rFonts w:cs="Arial"/>
                <w:b/>
                <w:bCs/>
                <w:sz w:val="20"/>
                <w:szCs w:val="20"/>
              </w:rPr>
            </w:pP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05</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INCORPORAÇÕES</w:t>
            </w:r>
          </w:p>
        </w:tc>
      </w:tr>
      <w:tr w:rsidR="0090525F" w:rsidRPr="005C463F" w:rsidTr="008E0561">
        <w:trPr>
          <w:trHeight w:val="285"/>
          <w:jc w:val="center"/>
        </w:trPr>
        <w:tc>
          <w:tcPr>
            <w:tcW w:w="2749" w:type="dxa"/>
            <w:vMerge/>
            <w:tcBorders>
              <w:top w:val="nil"/>
              <w:left w:val="single" w:sz="4" w:space="0" w:color="auto"/>
              <w:bottom w:val="single" w:sz="4" w:space="0" w:color="000000"/>
              <w:right w:val="single" w:sz="4" w:space="0" w:color="auto"/>
            </w:tcBorders>
            <w:vAlign w:val="center"/>
            <w:hideMark/>
          </w:tcPr>
          <w:p w:rsidR="0090525F" w:rsidRPr="005C463F" w:rsidRDefault="0090525F" w:rsidP="0090525F">
            <w:pPr>
              <w:rPr>
                <w:rFonts w:cs="Arial"/>
                <w:b/>
                <w:bCs/>
                <w:sz w:val="20"/>
                <w:szCs w:val="20"/>
              </w:rPr>
            </w:pP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07</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ABONO DE PERMANÊNCIA</w:t>
            </w:r>
          </w:p>
        </w:tc>
      </w:tr>
      <w:tr w:rsidR="0090525F" w:rsidRPr="005C463F" w:rsidTr="008E0561">
        <w:trPr>
          <w:trHeight w:val="285"/>
          <w:jc w:val="center"/>
        </w:trPr>
        <w:tc>
          <w:tcPr>
            <w:tcW w:w="2749" w:type="dxa"/>
            <w:vMerge/>
            <w:tcBorders>
              <w:top w:val="nil"/>
              <w:left w:val="single" w:sz="4" w:space="0" w:color="auto"/>
              <w:bottom w:val="single" w:sz="4" w:space="0" w:color="000000"/>
              <w:right w:val="single" w:sz="4" w:space="0" w:color="auto"/>
            </w:tcBorders>
            <w:vAlign w:val="center"/>
            <w:hideMark/>
          </w:tcPr>
          <w:p w:rsidR="0090525F" w:rsidRPr="005C463F" w:rsidRDefault="0090525F" w:rsidP="0090525F">
            <w:pPr>
              <w:rPr>
                <w:rFonts w:cs="Arial"/>
                <w:b/>
                <w:bCs/>
                <w:sz w:val="20"/>
                <w:szCs w:val="20"/>
              </w:rPr>
            </w:pP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08</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ADIANTAMENTO PECUNIÁRIO</w:t>
            </w:r>
          </w:p>
        </w:tc>
      </w:tr>
      <w:tr w:rsidR="0090525F" w:rsidRPr="005C463F" w:rsidTr="008E0561">
        <w:trPr>
          <w:trHeight w:val="285"/>
          <w:jc w:val="center"/>
        </w:trPr>
        <w:tc>
          <w:tcPr>
            <w:tcW w:w="2749" w:type="dxa"/>
            <w:vMerge/>
            <w:tcBorders>
              <w:top w:val="nil"/>
              <w:left w:val="single" w:sz="4" w:space="0" w:color="auto"/>
              <w:bottom w:val="single" w:sz="4" w:space="0" w:color="000000"/>
              <w:right w:val="single" w:sz="4" w:space="0" w:color="auto"/>
            </w:tcBorders>
            <w:vAlign w:val="center"/>
            <w:hideMark/>
          </w:tcPr>
          <w:p w:rsidR="0090525F" w:rsidRPr="005C463F" w:rsidRDefault="0090525F" w:rsidP="0090525F">
            <w:pPr>
              <w:rPr>
                <w:rFonts w:cs="Arial"/>
                <w:b/>
                <w:bCs/>
                <w:sz w:val="20"/>
                <w:szCs w:val="20"/>
              </w:rPr>
            </w:pP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09</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ADICIONAL DE PERICULOSIDADE</w:t>
            </w:r>
          </w:p>
        </w:tc>
      </w:tr>
      <w:tr w:rsidR="0090525F" w:rsidRPr="005C463F" w:rsidTr="008E0561">
        <w:trPr>
          <w:trHeight w:val="285"/>
          <w:jc w:val="center"/>
        </w:trPr>
        <w:tc>
          <w:tcPr>
            <w:tcW w:w="2749" w:type="dxa"/>
            <w:vMerge/>
            <w:tcBorders>
              <w:top w:val="nil"/>
              <w:left w:val="single" w:sz="4" w:space="0" w:color="auto"/>
              <w:bottom w:val="single" w:sz="4" w:space="0" w:color="000000"/>
              <w:right w:val="single" w:sz="4" w:space="0" w:color="auto"/>
            </w:tcBorders>
            <w:vAlign w:val="center"/>
            <w:hideMark/>
          </w:tcPr>
          <w:p w:rsidR="0090525F" w:rsidRPr="005C463F" w:rsidRDefault="0090525F" w:rsidP="0090525F">
            <w:pPr>
              <w:rPr>
                <w:rFonts w:cs="Arial"/>
                <w:b/>
                <w:bCs/>
                <w:sz w:val="20"/>
                <w:szCs w:val="20"/>
              </w:rPr>
            </w:pP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10</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ADICIONAL DE INSALUBRIDADE</w:t>
            </w:r>
          </w:p>
        </w:tc>
      </w:tr>
      <w:tr w:rsidR="0090525F" w:rsidRPr="005C463F" w:rsidTr="008E0561">
        <w:trPr>
          <w:trHeight w:val="285"/>
          <w:jc w:val="center"/>
        </w:trPr>
        <w:tc>
          <w:tcPr>
            <w:tcW w:w="2749" w:type="dxa"/>
            <w:vMerge/>
            <w:tcBorders>
              <w:top w:val="nil"/>
              <w:left w:val="single" w:sz="4" w:space="0" w:color="auto"/>
              <w:bottom w:val="single" w:sz="4" w:space="0" w:color="000000"/>
              <w:right w:val="single" w:sz="4" w:space="0" w:color="auto"/>
            </w:tcBorders>
            <w:vAlign w:val="center"/>
            <w:hideMark/>
          </w:tcPr>
          <w:p w:rsidR="0090525F" w:rsidRPr="005C463F" w:rsidRDefault="0090525F" w:rsidP="0090525F">
            <w:pPr>
              <w:rPr>
                <w:rFonts w:cs="Arial"/>
                <w:b/>
                <w:bCs/>
                <w:sz w:val="20"/>
                <w:szCs w:val="20"/>
              </w:rPr>
            </w:pP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11</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ADICIONAL DE ATIVIDADES PENOSAS.</w:t>
            </w:r>
          </w:p>
        </w:tc>
      </w:tr>
      <w:tr w:rsidR="0090525F" w:rsidRPr="005C463F" w:rsidTr="008E0561">
        <w:trPr>
          <w:trHeight w:val="285"/>
          <w:jc w:val="center"/>
        </w:trPr>
        <w:tc>
          <w:tcPr>
            <w:tcW w:w="2749" w:type="dxa"/>
            <w:vMerge/>
            <w:tcBorders>
              <w:top w:val="nil"/>
              <w:left w:val="single" w:sz="4" w:space="0" w:color="auto"/>
              <w:bottom w:val="single" w:sz="4" w:space="0" w:color="000000"/>
              <w:right w:val="single" w:sz="4" w:space="0" w:color="auto"/>
            </w:tcBorders>
            <w:vAlign w:val="center"/>
            <w:hideMark/>
          </w:tcPr>
          <w:p w:rsidR="0090525F" w:rsidRPr="005C463F" w:rsidRDefault="0090525F" w:rsidP="0090525F">
            <w:pPr>
              <w:rPr>
                <w:rFonts w:cs="Arial"/>
                <w:b/>
                <w:bCs/>
                <w:sz w:val="20"/>
                <w:szCs w:val="20"/>
              </w:rPr>
            </w:pP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12</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INDENIZACAO ANISTIADOS POLITICOS</w:t>
            </w:r>
          </w:p>
        </w:tc>
      </w:tr>
      <w:tr w:rsidR="0090525F" w:rsidRPr="005C463F" w:rsidTr="008E0561">
        <w:trPr>
          <w:trHeight w:val="285"/>
          <w:jc w:val="center"/>
        </w:trPr>
        <w:tc>
          <w:tcPr>
            <w:tcW w:w="2749" w:type="dxa"/>
            <w:vMerge/>
            <w:tcBorders>
              <w:top w:val="nil"/>
              <w:left w:val="single" w:sz="4" w:space="0" w:color="auto"/>
              <w:bottom w:val="single" w:sz="4" w:space="0" w:color="000000"/>
              <w:right w:val="single" w:sz="4" w:space="0" w:color="auto"/>
            </w:tcBorders>
            <w:vAlign w:val="center"/>
            <w:hideMark/>
          </w:tcPr>
          <w:p w:rsidR="0090525F" w:rsidRPr="005C463F" w:rsidRDefault="0090525F" w:rsidP="0090525F">
            <w:pPr>
              <w:rPr>
                <w:rFonts w:cs="Arial"/>
                <w:b/>
                <w:bCs/>
                <w:sz w:val="20"/>
                <w:szCs w:val="20"/>
              </w:rPr>
            </w:pP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13</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INCENTIVO A QUALIFICAÇÃO</w:t>
            </w:r>
          </w:p>
        </w:tc>
      </w:tr>
      <w:tr w:rsidR="0090525F" w:rsidRPr="005C463F" w:rsidTr="008E0561">
        <w:trPr>
          <w:trHeight w:val="285"/>
          <w:jc w:val="center"/>
        </w:trPr>
        <w:tc>
          <w:tcPr>
            <w:tcW w:w="2749" w:type="dxa"/>
            <w:vMerge/>
            <w:tcBorders>
              <w:top w:val="nil"/>
              <w:left w:val="single" w:sz="4" w:space="0" w:color="auto"/>
              <w:bottom w:val="single" w:sz="4" w:space="0" w:color="000000"/>
              <w:right w:val="single" w:sz="4" w:space="0" w:color="auto"/>
            </w:tcBorders>
            <w:vAlign w:val="center"/>
            <w:hideMark/>
          </w:tcPr>
          <w:p w:rsidR="0090525F" w:rsidRPr="005C463F" w:rsidRDefault="0090525F" w:rsidP="0090525F">
            <w:pPr>
              <w:rPr>
                <w:rFonts w:cs="Arial"/>
                <w:b/>
                <w:bCs/>
                <w:sz w:val="20"/>
                <w:szCs w:val="20"/>
              </w:rPr>
            </w:pP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14</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ADICIONAL DE TRANSFERENCIA - ART. 469/CLT</w:t>
            </w:r>
          </w:p>
        </w:tc>
      </w:tr>
      <w:tr w:rsidR="0090525F" w:rsidRPr="005C463F" w:rsidTr="008E0561">
        <w:trPr>
          <w:trHeight w:val="285"/>
          <w:jc w:val="center"/>
        </w:trPr>
        <w:tc>
          <w:tcPr>
            <w:tcW w:w="2749" w:type="dxa"/>
            <w:vMerge/>
            <w:tcBorders>
              <w:top w:val="nil"/>
              <w:left w:val="single" w:sz="4" w:space="0" w:color="auto"/>
              <w:bottom w:val="single" w:sz="4" w:space="0" w:color="000000"/>
              <w:right w:val="single" w:sz="4" w:space="0" w:color="auto"/>
            </w:tcBorders>
            <w:vAlign w:val="center"/>
            <w:hideMark/>
          </w:tcPr>
          <w:p w:rsidR="0090525F" w:rsidRPr="005C463F" w:rsidRDefault="0090525F" w:rsidP="0090525F">
            <w:pPr>
              <w:rPr>
                <w:rFonts w:cs="Arial"/>
                <w:b/>
                <w:bCs/>
                <w:sz w:val="20"/>
                <w:szCs w:val="20"/>
              </w:rPr>
            </w:pP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28</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VANTAGEM PECUNIÁRIA INDIVIDUAL</w:t>
            </w:r>
          </w:p>
        </w:tc>
      </w:tr>
      <w:tr w:rsidR="0090525F" w:rsidRPr="005C463F" w:rsidTr="008E0561">
        <w:trPr>
          <w:trHeight w:val="285"/>
          <w:jc w:val="center"/>
        </w:trPr>
        <w:tc>
          <w:tcPr>
            <w:tcW w:w="2749" w:type="dxa"/>
            <w:vMerge/>
            <w:tcBorders>
              <w:top w:val="nil"/>
              <w:left w:val="single" w:sz="4" w:space="0" w:color="auto"/>
              <w:bottom w:val="single" w:sz="4" w:space="0" w:color="000000"/>
              <w:right w:val="single" w:sz="4" w:space="0" w:color="auto"/>
            </w:tcBorders>
            <w:vAlign w:val="center"/>
            <w:hideMark/>
          </w:tcPr>
          <w:p w:rsidR="0090525F" w:rsidRPr="005C463F" w:rsidRDefault="0090525F" w:rsidP="0090525F">
            <w:pPr>
              <w:rPr>
                <w:rFonts w:cs="Arial"/>
                <w:b/>
                <w:bCs/>
                <w:sz w:val="20"/>
                <w:szCs w:val="20"/>
              </w:rPr>
            </w:pP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30</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ABONO PROVISÓRIO -</w:t>
            </w:r>
            <w:proofErr w:type="gramStart"/>
            <w:r w:rsidRPr="005C463F">
              <w:rPr>
                <w:rFonts w:cs="Arial"/>
                <w:sz w:val="20"/>
                <w:szCs w:val="20"/>
              </w:rPr>
              <w:t xml:space="preserve">  </w:t>
            </w:r>
            <w:proofErr w:type="gramEnd"/>
            <w:r w:rsidRPr="005C463F">
              <w:rPr>
                <w:rFonts w:cs="Arial"/>
                <w:sz w:val="20"/>
                <w:szCs w:val="20"/>
              </w:rPr>
              <w:t>PESSOAL CIVIL</w:t>
            </w:r>
          </w:p>
        </w:tc>
      </w:tr>
      <w:tr w:rsidR="0090525F" w:rsidRPr="005C463F" w:rsidTr="008E0561">
        <w:trPr>
          <w:trHeight w:val="285"/>
          <w:jc w:val="center"/>
        </w:trPr>
        <w:tc>
          <w:tcPr>
            <w:tcW w:w="2749" w:type="dxa"/>
            <w:vMerge/>
            <w:tcBorders>
              <w:top w:val="nil"/>
              <w:left w:val="single" w:sz="4" w:space="0" w:color="auto"/>
              <w:bottom w:val="single" w:sz="4" w:space="0" w:color="000000"/>
              <w:right w:val="single" w:sz="4" w:space="0" w:color="auto"/>
            </w:tcBorders>
            <w:vAlign w:val="center"/>
            <w:hideMark/>
          </w:tcPr>
          <w:p w:rsidR="0090525F" w:rsidRPr="005C463F" w:rsidRDefault="0090525F" w:rsidP="0090525F">
            <w:pPr>
              <w:rPr>
                <w:rFonts w:cs="Arial"/>
                <w:b/>
                <w:bCs/>
                <w:sz w:val="20"/>
                <w:szCs w:val="20"/>
              </w:rPr>
            </w:pP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31</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GRATIFICAÇÃO POR EXERCÍCIO DE CARGO</w:t>
            </w:r>
          </w:p>
        </w:tc>
      </w:tr>
      <w:tr w:rsidR="0090525F" w:rsidRPr="005C463F" w:rsidTr="008E0561">
        <w:trPr>
          <w:trHeight w:val="285"/>
          <w:jc w:val="center"/>
        </w:trPr>
        <w:tc>
          <w:tcPr>
            <w:tcW w:w="2749" w:type="dxa"/>
            <w:vMerge/>
            <w:tcBorders>
              <w:top w:val="nil"/>
              <w:left w:val="single" w:sz="4" w:space="0" w:color="auto"/>
              <w:bottom w:val="single" w:sz="4" w:space="0" w:color="000000"/>
              <w:right w:val="single" w:sz="4" w:space="0" w:color="auto"/>
            </w:tcBorders>
            <w:vAlign w:val="center"/>
            <w:hideMark/>
          </w:tcPr>
          <w:p w:rsidR="0090525F" w:rsidRPr="005C463F" w:rsidRDefault="0090525F" w:rsidP="0090525F">
            <w:pPr>
              <w:rPr>
                <w:rFonts w:cs="Arial"/>
                <w:b/>
                <w:bCs/>
                <w:sz w:val="20"/>
                <w:szCs w:val="20"/>
              </w:rPr>
            </w:pP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33</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GRATIFICAÇÃO POR EXERCÍCIO DE FUNÇÃO</w:t>
            </w:r>
          </w:p>
        </w:tc>
      </w:tr>
      <w:tr w:rsidR="0090525F" w:rsidRPr="005C463F" w:rsidTr="008E0561">
        <w:trPr>
          <w:trHeight w:val="285"/>
          <w:jc w:val="center"/>
        </w:trPr>
        <w:tc>
          <w:tcPr>
            <w:tcW w:w="2749" w:type="dxa"/>
            <w:vMerge/>
            <w:tcBorders>
              <w:top w:val="nil"/>
              <w:left w:val="single" w:sz="4" w:space="0" w:color="auto"/>
              <w:bottom w:val="single" w:sz="4" w:space="0" w:color="000000"/>
              <w:right w:val="single" w:sz="4" w:space="0" w:color="auto"/>
            </w:tcBorders>
            <w:vAlign w:val="center"/>
            <w:hideMark/>
          </w:tcPr>
          <w:p w:rsidR="0090525F" w:rsidRPr="005C463F" w:rsidRDefault="0090525F" w:rsidP="0090525F">
            <w:pPr>
              <w:rPr>
                <w:rFonts w:cs="Arial"/>
                <w:b/>
                <w:bCs/>
                <w:sz w:val="20"/>
                <w:szCs w:val="20"/>
              </w:rPr>
            </w:pP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35</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INDENIZAÇÃO DE LOCALIZAÇÃO</w:t>
            </w:r>
          </w:p>
        </w:tc>
      </w:tr>
      <w:tr w:rsidR="0090525F" w:rsidRPr="005C463F" w:rsidTr="008E0561">
        <w:trPr>
          <w:trHeight w:val="285"/>
          <w:jc w:val="center"/>
        </w:trPr>
        <w:tc>
          <w:tcPr>
            <w:tcW w:w="2749" w:type="dxa"/>
            <w:vMerge/>
            <w:tcBorders>
              <w:top w:val="nil"/>
              <w:left w:val="single" w:sz="4" w:space="0" w:color="auto"/>
              <w:bottom w:val="single" w:sz="4" w:space="0" w:color="000000"/>
              <w:right w:val="single" w:sz="4" w:space="0" w:color="auto"/>
            </w:tcBorders>
            <w:vAlign w:val="center"/>
            <w:hideMark/>
          </w:tcPr>
          <w:p w:rsidR="0090525F" w:rsidRPr="005C463F" w:rsidRDefault="0090525F" w:rsidP="0090525F">
            <w:pPr>
              <w:rPr>
                <w:rFonts w:cs="Arial"/>
                <w:b/>
                <w:bCs/>
                <w:sz w:val="20"/>
                <w:szCs w:val="20"/>
              </w:rPr>
            </w:pP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37</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GRATIFICAÇÃO DE TEMPO DE SERVIÇO</w:t>
            </w:r>
          </w:p>
        </w:tc>
      </w:tr>
      <w:tr w:rsidR="0090525F" w:rsidRPr="005C463F" w:rsidTr="008E0561">
        <w:trPr>
          <w:trHeight w:val="285"/>
          <w:jc w:val="center"/>
        </w:trPr>
        <w:tc>
          <w:tcPr>
            <w:tcW w:w="2749" w:type="dxa"/>
            <w:vMerge/>
            <w:tcBorders>
              <w:top w:val="nil"/>
              <w:left w:val="single" w:sz="4" w:space="0" w:color="auto"/>
              <w:bottom w:val="single" w:sz="4" w:space="0" w:color="000000"/>
              <w:right w:val="single" w:sz="4" w:space="0" w:color="auto"/>
            </w:tcBorders>
            <w:vAlign w:val="center"/>
            <w:hideMark/>
          </w:tcPr>
          <w:p w:rsidR="0090525F" w:rsidRPr="005C463F" w:rsidRDefault="0090525F" w:rsidP="0090525F">
            <w:pPr>
              <w:rPr>
                <w:rFonts w:cs="Arial"/>
                <w:b/>
                <w:bCs/>
                <w:sz w:val="20"/>
                <w:szCs w:val="20"/>
              </w:rPr>
            </w:pP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40</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GRATIFICAÇÕES ESPECIAIS</w:t>
            </w:r>
          </w:p>
        </w:tc>
      </w:tr>
      <w:tr w:rsidR="0090525F" w:rsidRPr="005C463F" w:rsidTr="008E0561">
        <w:trPr>
          <w:trHeight w:val="285"/>
          <w:jc w:val="center"/>
        </w:trPr>
        <w:tc>
          <w:tcPr>
            <w:tcW w:w="2749" w:type="dxa"/>
            <w:vMerge/>
            <w:tcBorders>
              <w:top w:val="nil"/>
              <w:left w:val="single" w:sz="4" w:space="0" w:color="auto"/>
              <w:bottom w:val="single" w:sz="4" w:space="0" w:color="000000"/>
              <w:right w:val="single" w:sz="4" w:space="0" w:color="auto"/>
            </w:tcBorders>
            <w:vAlign w:val="center"/>
            <w:hideMark/>
          </w:tcPr>
          <w:p w:rsidR="0090525F" w:rsidRPr="005C463F" w:rsidRDefault="0090525F" w:rsidP="0090525F">
            <w:pPr>
              <w:rPr>
                <w:rFonts w:cs="Arial"/>
                <w:b/>
                <w:bCs/>
                <w:sz w:val="20"/>
                <w:szCs w:val="20"/>
              </w:rPr>
            </w:pP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41</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GRATIFICAÇÃO POR ATIVIDADES EXPOSTAS</w:t>
            </w:r>
          </w:p>
        </w:tc>
      </w:tr>
      <w:tr w:rsidR="0090525F" w:rsidRPr="005C463F" w:rsidTr="008E0561">
        <w:trPr>
          <w:trHeight w:val="285"/>
          <w:jc w:val="center"/>
        </w:trPr>
        <w:tc>
          <w:tcPr>
            <w:tcW w:w="2749" w:type="dxa"/>
            <w:vMerge/>
            <w:tcBorders>
              <w:top w:val="nil"/>
              <w:left w:val="single" w:sz="4" w:space="0" w:color="auto"/>
              <w:bottom w:val="single" w:sz="4" w:space="0" w:color="000000"/>
              <w:right w:val="single" w:sz="4" w:space="0" w:color="auto"/>
            </w:tcBorders>
            <w:vAlign w:val="center"/>
            <w:hideMark/>
          </w:tcPr>
          <w:p w:rsidR="0090525F" w:rsidRPr="005C463F" w:rsidRDefault="0090525F" w:rsidP="0090525F">
            <w:pPr>
              <w:rPr>
                <w:rFonts w:cs="Arial"/>
                <w:b/>
                <w:bCs/>
                <w:sz w:val="20"/>
                <w:szCs w:val="20"/>
              </w:rPr>
            </w:pP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42</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FÉRIAS VENCIDAS E PROPORCIONAIS</w:t>
            </w:r>
          </w:p>
        </w:tc>
      </w:tr>
      <w:tr w:rsidR="0090525F" w:rsidRPr="005C463F" w:rsidTr="008E0561">
        <w:trPr>
          <w:trHeight w:val="285"/>
          <w:jc w:val="center"/>
        </w:trPr>
        <w:tc>
          <w:tcPr>
            <w:tcW w:w="2749" w:type="dxa"/>
            <w:vMerge/>
            <w:tcBorders>
              <w:top w:val="nil"/>
              <w:left w:val="single" w:sz="4" w:space="0" w:color="auto"/>
              <w:bottom w:val="single" w:sz="4" w:space="0" w:color="000000"/>
              <w:right w:val="single" w:sz="4" w:space="0" w:color="auto"/>
            </w:tcBorders>
            <w:vAlign w:val="center"/>
            <w:hideMark/>
          </w:tcPr>
          <w:p w:rsidR="0090525F" w:rsidRPr="005C463F" w:rsidRDefault="0090525F" w:rsidP="0090525F">
            <w:pPr>
              <w:rPr>
                <w:rFonts w:cs="Arial"/>
                <w:b/>
                <w:bCs/>
                <w:sz w:val="20"/>
                <w:szCs w:val="20"/>
              </w:rPr>
            </w:pP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43</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13º SALÁRIO</w:t>
            </w:r>
          </w:p>
        </w:tc>
      </w:tr>
      <w:tr w:rsidR="0090525F" w:rsidRPr="005C463F" w:rsidTr="008E0561">
        <w:trPr>
          <w:trHeight w:val="285"/>
          <w:jc w:val="center"/>
        </w:trPr>
        <w:tc>
          <w:tcPr>
            <w:tcW w:w="2749" w:type="dxa"/>
            <w:vMerge/>
            <w:tcBorders>
              <w:top w:val="nil"/>
              <w:left w:val="single" w:sz="4" w:space="0" w:color="auto"/>
              <w:bottom w:val="single" w:sz="4" w:space="0" w:color="000000"/>
              <w:right w:val="single" w:sz="4" w:space="0" w:color="auto"/>
            </w:tcBorders>
            <w:vAlign w:val="center"/>
            <w:hideMark/>
          </w:tcPr>
          <w:p w:rsidR="0090525F" w:rsidRPr="005C463F" w:rsidRDefault="0090525F" w:rsidP="0090525F">
            <w:pPr>
              <w:rPr>
                <w:rFonts w:cs="Arial"/>
                <w:b/>
                <w:bCs/>
                <w:sz w:val="20"/>
                <w:szCs w:val="20"/>
              </w:rPr>
            </w:pP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44</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FÉRIAS - ABONO PECUNIÁRIO</w:t>
            </w:r>
          </w:p>
        </w:tc>
      </w:tr>
      <w:tr w:rsidR="0090525F" w:rsidRPr="005C463F" w:rsidTr="008E0561">
        <w:trPr>
          <w:trHeight w:val="285"/>
          <w:jc w:val="center"/>
        </w:trPr>
        <w:tc>
          <w:tcPr>
            <w:tcW w:w="2749" w:type="dxa"/>
            <w:vMerge/>
            <w:tcBorders>
              <w:top w:val="nil"/>
              <w:left w:val="single" w:sz="4" w:space="0" w:color="auto"/>
              <w:bottom w:val="single" w:sz="4" w:space="0" w:color="000000"/>
              <w:right w:val="single" w:sz="4" w:space="0" w:color="auto"/>
            </w:tcBorders>
            <w:vAlign w:val="center"/>
            <w:hideMark/>
          </w:tcPr>
          <w:p w:rsidR="0090525F" w:rsidRPr="005C463F" w:rsidRDefault="0090525F" w:rsidP="0090525F">
            <w:pPr>
              <w:rPr>
                <w:rFonts w:cs="Arial"/>
                <w:b/>
                <w:bCs/>
                <w:sz w:val="20"/>
                <w:szCs w:val="20"/>
              </w:rPr>
            </w:pP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45</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FÉRIAS -</w:t>
            </w:r>
            <w:proofErr w:type="gramStart"/>
            <w:r w:rsidRPr="005C463F">
              <w:rPr>
                <w:rFonts w:cs="Arial"/>
                <w:sz w:val="20"/>
                <w:szCs w:val="20"/>
              </w:rPr>
              <w:t xml:space="preserve">  </w:t>
            </w:r>
            <w:proofErr w:type="gramEnd"/>
            <w:r w:rsidRPr="005C463F">
              <w:rPr>
                <w:rFonts w:cs="Arial"/>
                <w:sz w:val="20"/>
                <w:szCs w:val="20"/>
              </w:rPr>
              <w:t>ABONO CONSTITUCIONAL</w:t>
            </w:r>
          </w:p>
        </w:tc>
      </w:tr>
      <w:tr w:rsidR="0090525F" w:rsidRPr="005C463F" w:rsidTr="008E0561">
        <w:trPr>
          <w:trHeight w:val="285"/>
          <w:jc w:val="center"/>
        </w:trPr>
        <w:tc>
          <w:tcPr>
            <w:tcW w:w="2749" w:type="dxa"/>
            <w:vMerge/>
            <w:tcBorders>
              <w:top w:val="nil"/>
              <w:left w:val="single" w:sz="4" w:space="0" w:color="auto"/>
              <w:bottom w:val="single" w:sz="4" w:space="0" w:color="000000"/>
              <w:right w:val="single" w:sz="4" w:space="0" w:color="auto"/>
            </w:tcBorders>
            <w:vAlign w:val="center"/>
            <w:hideMark/>
          </w:tcPr>
          <w:p w:rsidR="0090525F" w:rsidRPr="005C463F" w:rsidRDefault="0090525F" w:rsidP="0090525F">
            <w:pPr>
              <w:rPr>
                <w:rFonts w:cs="Arial"/>
                <w:b/>
                <w:bCs/>
                <w:sz w:val="20"/>
                <w:szCs w:val="20"/>
              </w:rPr>
            </w:pP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46</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FÉRIAS -</w:t>
            </w:r>
            <w:proofErr w:type="gramStart"/>
            <w:r w:rsidRPr="005C463F">
              <w:rPr>
                <w:rFonts w:cs="Arial"/>
                <w:sz w:val="20"/>
                <w:szCs w:val="20"/>
              </w:rPr>
              <w:t xml:space="preserve">  </w:t>
            </w:r>
            <w:proofErr w:type="gramEnd"/>
            <w:r w:rsidRPr="005C463F">
              <w:rPr>
                <w:rFonts w:cs="Arial"/>
                <w:sz w:val="20"/>
                <w:szCs w:val="20"/>
              </w:rPr>
              <w:t>PAGAMENTO ANTECIPADO</w:t>
            </w:r>
          </w:p>
        </w:tc>
      </w:tr>
      <w:tr w:rsidR="0090525F" w:rsidRPr="005C463F" w:rsidTr="008E0561">
        <w:trPr>
          <w:trHeight w:val="285"/>
          <w:jc w:val="center"/>
        </w:trPr>
        <w:tc>
          <w:tcPr>
            <w:tcW w:w="2749" w:type="dxa"/>
            <w:vMerge/>
            <w:tcBorders>
              <w:top w:val="nil"/>
              <w:left w:val="single" w:sz="4" w:space="0" w:color="auto"/>
              <w:bottom w:val="single" w:sz="4" w:space="0" w:color="000000"/>
              <w:right w:val="single" w:sz="4" w:space="0" w:color="auto"/>
            </w:tcBorders>
            <w:vAlign w:val="center"/>
            <w:hideMark/>
          </w:tcPr>
          <w:p w:rsidR="0090525F" w:rsidRPr="005C463F" w:rsidRDefault="0090525F" w:rsidP="0090525F">
            <w:pPr>
              <w:rPr>
                <w:rFonts w:cs="Arial"/>
                <w:b/>
                <w:bCs/>
                <w:sz w:val="20"/>
                <w:szCs w:val="20"/>
              </w:rPr>
            </w:pP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47</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LICENÇA PRÊMIO</w:t>
            </w:r>
          </w:p>
        </w:tc>
      </w:tr>
      <w:tr w:rsidR="0090525F" w:rsidRPr="005C463F" w:rsidTr="008E0561">
        <w:trPr>
          <w:trHeight w:val="285"/>
          <w:jc w:val="center"/>
        </w:trPr>
        <w:tc>
          <w:tcPr>
            <w:tcW w:w="2749" w:type="dxa"/>
            <w:vMerge/>
            <w:tcBorders>
              <w:top w:val="nil"/>
              <w:left w:val="single" w:sz="4" w:space="0" w:color="auto"/>
              <w:bottom w:val="single" w:sz="4" w:space="0" w:color="000000"/>
              <w:right w:val="single" w:sz="4" w:space="0" w:color="auto"/>
            </w:tcBorders>
            <w:vAlign w:val="center"/>
            <w:hideMark/>
          </w:tcPr>
          <w:p w:rsidR="0090525F" w:rsidRPr="005C463F" w:rsidRDefault="0090525F" w:rsidP="0090525F">
            <w:pPr>
              <w:rPr>
                <w:rFonts w:cs="Arial"/>
                <w:b/>
                <w:bCs/>
                <w:sz w:val="20"/>
                <w:szCs w:val="20"/>
              </w:rPr>
            </w:pP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49</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LICENÇA CAPACITAÇÃO</w:t>
            </w:r>
          </w:p>
        </w:tc>
      </w:tr>
      <w:tr w:rsidR="0090525F" w:rsidRPr="005C463F" w:rsidTr="008E0561">
        <w:trPr>
          <w:trHeight w:val="285"/>
          <w:jc w:val="center"/>
        </w:trPr>
        <w:tc>
          <w:tcPr>
            <w:tcW w:w="2749" w:type="dxa"/>
            <w:vMerge/>
            <w:tcBorders>
              <w:top w:val="nil"/>
              <w:left w:val="single" w:sz="4" w:space="0" w:color="auto"/>
              <w:bottom w:val="single" w:sz="4" w:space="0" w:color="000000"/>
              <w:right w:val="single" w:sz="4" w:space="0" w:color="auto"/>
            </w:tcBorders>
            <w:vAlign w:val="center"/>
            <w:hideMark/>
          </w:tcPr>
          <w:p w:rsidR="0090525F" w:rsidRPr="005C463F" w:rsidRDefault="0090525F" w:rsidP="0090525F">
            <w:pPr>
              <w:rPr>
                <w:rFonts w:cs="Arial"/>
                <w:b/>
                <w:bCs/>
                <w:sz w:val="20"/>
                <w:szCs w:val="20"/>
              </w:rPr>
            </w:pP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71</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REMUNERAÇÃO DE DIRETORES</w:t>
            </w:r>
          </w:p>
        </w:tc>
      </w:tr>
      <w:tr w:rsidR="0090525F" w:rsidRPr="005C463F" w:rsidTr="008E0561">
        <w:trPr>
          <w:trHeight w:val="285"/>
          <w:jc w:val="center"/>
        </w:trPr>
        <w:tc>
          <w:tcPr>
            <w:tcW w:w="2749" w:type="dxa"/>
            <w:vMerge/>
            <w:tcBorders>
              <w:top w:val="nil"/>
              <w:left w:val="single" w:sz="4" w:space="0" w:color="auto"/>
              <w:bottom w:val="single" w:sz="4" w:space="0" w:color="000000"/>
              <w:right w:val="single" w:sz="4" w:space="0" w:color="auto"/>
            </w:tcBorders>
            <w:vAlign w:val="center"/>
            <w:hideMark/>
          </w:tcPr>
          <w:p w:rsidR="0090525F" w:rsidRPr="005C463F" w:rsidRDefault="0090525F" w:rsidP="0090525F">
            <w:pPr>
              <w:rPr>
                <w:rFonts w:cs="Arial"/>
                <w:b/>
                <w:bCs/>
                <w:sz w:val="20"/>
                <w:szCs w:val="20"/>
              </w:rPr>
            </w:pP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73</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REMUN. PARTICIP. ÓRGÃOS DELIBERAÇÃO COLETIVA</w:t>
            </w:r>
          </w:p>
        </w:tc>
      </w:tr>
      <w:tr w:rsidR="0090525F" w:rsidRPr="005C463F" w:rsidTr="008E0561">
        <w:trPr>
          <w:trHeight w:val="285"/>
          <w:jc w:val="center"/>
        </w:trPr>
        <w:tc>
          <w:tcPr>
            <w:tcW w:w="2749" w:type="dxa"/>
            <w:vMerge/>
            <w:tcBorders>
              <w:top w:val="nil"/>
              <w:left w:val="single" w:sz="4" w:space="0" w:color="auto"/>
              <w:bottom w:val="single" w:sz="4" w:space="0" w:color="000000"/>
              <w:right w:val="single" w:sz="4" w:space="0" w:color="auto"/>
            </w:tcBorders>
            <w:vAlign w:val="center"/>
            <w:hideMark/>
          </w:tcPr>
          <w:p w:rsidR="0090525F" w:rsidRPr="005C463F" w:rsidRDefault="0090525F" w:rsidP="0090525F">
            <w:pPr>
              <w:rPr>
                <w:rFonts w:cs="Arial"/>
                <w:b/>
                <w:bCs/>
                <w:sz w:val="20"/>
                <w:szCs w:val="20"/>
              </w:rPr>
            </w:pP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74</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SUBSÍDIOS</w:t>
            </w:r>
          </w:p>
        </w:tc>
      </w:tr>
      <w:tr w:rsidR="0090525F" w:rsidRPr="005C463F" w:rsidTr="008E0561">
        <w:trPr>
          <w:trHeight w:val="285"/>
          <w:jc w:val="center"/>
        </w:trPr>
        <w:tc>
          <w:tcPr>
            <w:tcW w:w="2749" w:type="dxa"/>
            <w:vMerge/>
            <w:tcBorders>
              <w:top w:val="nil"/>
              <w:left w:val="single" w:sz="4" w:space="0" w:color="auto"/>
              <w:bottom w:val="single" w:sz="4" w:space="0" w:color="000000"/>
              <w:right w:val="single" w:sz="4" w:space="0" w:color="auto"/>
            </w:tcBorders>
            <w:vAlign w:val="center"/>
            <w:hideMark/>
          </w:tcPr>
          <w:p w:rsidR="0090525F" w:rsidRPr="005C463F" w:rsidRDefault="0090525F" w:rsidP="0090525F">
            <w:pPr>
              <w:rPr>
                <w:rFonts w:cs="Arial"/>
                <w:b/>
                <w:bCs/>
                <w:sz w:val="20"/>
                <w:szCs w:val="20"/>
              </w:rPr>
            </w:pP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75</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REPRESENTAÇÃO MENSAL</w:t>
            </w:r>
          </w:p>
        </w:tc>
      </w:tr>
      <w:tr w:rsidR="0090525F" w:rsidRPr="005C463F" w:rsidTr="008E0561">
        <w:trPr>
          <w:trHeight w:val="285"/>
          <w:jc w:val="center"/>
        </w:trPr>
        <w:tc>
          <w:tcPr>
            <w:tcW w:w="2749" w:type="dxa"/>
            <w:vMerge/>
            <w:tcBorders>
              <w:top w:val="nil"/>
              <w:left w:val="single" w:sz="4" w:space="0" w:color="auto"/>
              <w:bottom w:val="single" w:sz="4" w:space="0" w:color="000000"/>
              <w:right w:val="single" w:sz="4" w:space="0" w:color="auto"/>
            </w:tcBorders>
            <w:vAlign w:val="center"/>
            <w:hideMark/>
          </w:tcPr>
          <w:p w:rsidR="0090525F" w:rsidRPr="005C463F" w:rsidRDefault="0090525F" w:rsidP="0090525F">
            <w:pPr>
              <w:rPr>
                <w:rFonts w:cs="Arial"/>
                <w:b/>
                <w:bCs/>
                <w:sz w:val="20"/>
                <w:szCs w:val="20"/>
              </w:rPr>
            </w:pP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77</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REMUNERAÇÃO DE PESSOAL EM DISPONIBILIDADE</w:t>
            </w:r>
          </w:p>
        </w:tc>
      </w:tr>
      <w:tr w:rsidR="0090525F" w:rsidRPr="005C463F" w:rsidTr="008E0561">
        <w:trPr>
          <w:trHeight w:val="285"/>
          <w:jc w:val="center"/>
        </w:trPr>
        <w:tc>
          <w:tcPr>
            <w:tcW w:w="2749" w:type="dxa"/>
            <w:vMerge/>
            <w:tcBorders>
              <w:top w:val="nil"/>
              <w:left w:val="single" w:sz="4" w:space="0" w:color="auto"/>
              <w:bottom w:val="single" w:sz="4" w:space="0" w:color="000000"/>
              <w:right w:val="single" w:sz="4" w:space="0" w:color="auto"/>
            </w:tcBorders>
            <w:vAlign w:val="center"/>
            <w:hideMark/>
          </w:tcPr>
          <w:p w:rsidR="0090525F" w:rsidRPr="005C463F" w:rsidRDefault="0090525F" w:rsidP="0090525F">
            <w:pPr>
              <w:rPr>
                <w:rFonts w:cs="Arial"/>
                <w:b/>
                <w:bCs/>
                <w:sz w:val="20"/>
                <w:szCs w:val="20"/>
              </w:rPr>
            </w:pP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87</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COMPLEMENTACAO SALARIAL - PESSOAL CIVIL</w:t>
            </w:r>
          </w:p>
        </w:tc>
      </w:tr>
      <w:tr w:rsidR="0090525F" w:rsidRPr="005C463F" w:rsidTr="008E0561">
        <w:trPr>
          <w:trHeight w:val="285"/>
          <w:jc w:val="center"/>
        </w:trPr>
        <w:tc>
          <w:tcPr>
            <w:tcW w:w="2749" w:type="dxa"/>
            <w:vMerge/>
            <w:tcBorders>
              <w:top w:val="nil"/>
              <w:left w:val="single" w:sz="4" w:space="0" w:color="auto"/>
              <w:bottom w:val="single" w:sz="4" w:space="0" w:color="000000"/>
              <w:right w:val="single" w:sz="4" w:space="0" w:color="auto"/>
            </w:tcBorders>
            <w:vAlign w:val="center"/>
            <w:hideMark/>
          </w:tcPr>
          <w:p w:rsidR="0090525F" w:rsidRPr="005C463F" w:rsidRDefault="0090525F" w:rsidP="0090525F">
            <w:pPr>
              <w:rPr>
                <w:rFonts w:cs="Arial"/>
                <w:b/>
                <w:bCs/>
                <w:sz w:val="20"/>
                <w:szCs w:val="20"/>
              </w:rPr>
            </w:pP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96</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VENCIMENTOS E VANTAGENS -</w:t>
            </w:r>
            <w:proofErr w:type="gramStart"/>
            <w:r w:rsidRPr="005C463F">
              <w:rPr>
                <w:rFonts w:cs="Arial"/>
                <w:sz w:val="20"/>
                <w:szCs w:val="20"/>
              </w:rPr>
              <w:t xml:space="preserve">  </w:t>
            </w:r>
            <w:proofErr w:type="gramEnd"/>
            <w:r w:rsidRPr="005C463F">
              <w:rPr>
                <w:rFonts w:cs="Arial"/>
                <w:sz w:val="20"/>
                <w:szCs w:val="20"/>
              </w:rPr>
              <w:t>PGTO. ANTECIPADO</w:t>
            </w:r>
          </w:p>
        </w:tc>
      </w:tr>
      <w:tr w:rsidR="0090525F" w:rsidRPr="005C463F" w:rsidTr="008E0561">
        <w:trPr>
          <w:trHeight w:val="285"/>
          <w:jc w:val="center"/>
        </w:trPr>
        <w:tc>
          <w:tcPr>
            <w:tcW w:w="2749" w:type="dxa"/>
            <w:vMerge/>
            <w:tcBorders>
              <w:top w:val="nil"/>
              <w:left w:val="single" w:sz="4" w:space="0" w:color="auto"/>
              <w:bottom w:val="single" w:sz="4" w:space="0" w:color="000000"/>
              <w:right w:val="single" w:sz="4" w:space="0" w:color="auto"/>
            </w:tcBorders>
            <w:vAlign w:val="center"/>
            <w:hideMark/>
          </w:tcPr>
          <w:p w:rsidR="0090525F" w:rsidRPr="005C463F" w:rsidRDefault="0090525F" w:rsidP="0090525F">
            <w:pPr>
              <w:rPr>
                <w:rFonts w:cs="Arial"/>
                <w:b/>
                <w:bCs/>
                <w:sz w:val="20"/>
                <w:szCs w:val="20"/>
              </w:rPr>
            </w:pP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99</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OUTRAS DESPESAS FIXAS -</w:t>
            </w:r>
            <w:proofErr w:type="gramStart"/>
            <w:r w:rsidRPr="005C463F">
              <w:rPr>
                <w:rFonts w:cs="Arial"/>
                <w:sz w:val="20"/>
                <w:szCs w:val="20"/>
              </w:rPr>
              <w:t xml:space="preserve">  </w:t>
            </w:r>
            <w:proofErr w:type="gramEnd"/>
            <w:r w:rsidRPr="005C463F">
              <w:rPr>
                <w:rFonts w:cs="Arial"/>
                <w:sz w:val="20"/>
                <w:szCs w:val="20"/>
              </w:rPr>
              <w:t>PESSOAL CIVIL</w:t>
            </w:r>
          </w:p>
        </w:tc>
      </w:tr>
      <w:tr w:rsidR="0090525F" w:rsidRPr="005C463F" w:rsidTr="008E0561">
        <w:trPr>
          <w:trHeight w:val="300"/>
          <w:jc w:val="center"/>
        </w:trPr>
        <w:tc>
          <w:tcPr>
            <w:tcW w:w="2749" w:type="dxa"/>
            <w:tcBorders>
              <w:top w:val="nil"/>
              <w:left w:val="single" w:sz="4" w:space="0" w:color="auto"/>
              <w:bottom w:val="nil"/>
              <w:right w:val="single" w:sz="4" w:space="0" w:color="auto"/>
            </w:tcBorders>
            <w:shd w:val="clear" w:color="000000" w:fill="8DB4E3"/>
            <w:vAlign w:val="center"/>
            <w:hideMark/>
          </w:tcPr>
          <w:p w:rsidR="0090525F" w:rsidRPr="005C463F" w:rsidRDefault="0090525F" w:rsidP="0090525F">
            <w:pPr>
              <w:rPr>
                <w:rFonts w:cs="Arial"/>
                <w:b/>
                <w:bCs/>
                <w:sz w:val="20"/>
                <w:szCs w:val="20"/>
              </w:rPr>
            </w:pPr>
            <w:r w:rsidRPr="005C463F">
              <w:rPr>
                <w:rFonts w:cs="Arial"/>
                <w:b/>
                <w:bCs/>
                <w:sz w:val="20"/>
                <w:szCs w:val="20"/>
              </w:rPr>
              <w:t>3190.13</w:t>
            </w:r>
          </w:p>
        </w:tc>
        <w:tc>
          <w:tcPr>
            <w:tcW w:w="1049"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 </w:t>
            </w:r>
          </w:p>
        </w:tc>
        <w:tc>
          <w:tcPr>
            <w:tcW w:w="6273"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OBRIGAÇÕES PATRONAIS</w:t>
            </w:r>
          </w:p>
        </w:tc>
      </w:tr>
      <w:tr w:rsidR="0090525F" w:rsidRPr="005C463F" w:rsidTr="008E0561">
        <w:trPr>
          <w:trHeight w:val="285"/>
          <w:jc w:val="center"/>
        </w:trPr>
        <w:tc>
          <w:tcPr>
            <w:tcW w:w="2749" w:type="dxa"/>
            <w:vMerge w:val="restart"/>
            <w:tcBorders>
              <w:top w:val="nil"/>
              <w:left w:val="single" w:sz="4" w:space="0" w:color="auto"/>
              <w:bottom w:val="single" w:sz="4" w:space="0" w:color="000000"/>
              <w:right w:val="single" w:sz="4" w:space="0" w:color="auto"/>
            </w:tcBorders>
            <w:shd w:val="clear" w:color="auto" w:fill="auto"/>
            <w:vAlign w:val="center"/>
            <w:hideMark/>
          </w:tcPr>
          <w:p w:rsidR="0090525F" w:rsidRPr="005C463F" w:rsidRDefault="0090525F" w:rsidP="0090525F">
            <w:pPr>
              <w:jc w:val="center"/>
              <w:rPr>
                <w:rFonts w:cs="Arial"/>
                <w:b/>
                <w:bCs/>
                <w:sz w:val="20"/>
                <w:szCs w:val="20"/>
              </w:rPr>
            </w:pPr>
            <w:r w:rsidRPr="005C463F">
              <w:rPr>
                <w:rFonts w:cs="Arial"/>
                <w:b/>
                <w:bCs/>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01</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FUNDO DE GARANTIA POR TEMPO DE SERVIÇO - FGTS</w:t>
            </w:r>
          </w:p>
        </w:tc>
      </w:tr>
      <w:tr w:rsidR="0090525F" w:rsidRPr="005C463F" w:rsidTr="008E0561">
        <w:trPr>
          <w:trHeight w:val="285"/>
          <w:jc w:val="center"/>
        </w:trPr>
        <w:tc>
          <w:tcPr>
            <w:tcW w:w="2749" w:type="dxa"/>
            <w:vMerge/>
            <w:tcBorders>
              <w:top w:val="nil"/>
              <w:left w:val="single" w:sz="4" w:space="0" w:color="auto"/>
              <w:bottom w:val="single" w:sz="4" w:space="0" w:color="000000"/>
              <w:right w:val="single" w:sz="4" w:space="0" w:color="auto"/>
            </w:tcBorders>
            <w:vAlign w:val="center"/>
            <w:hideMark/>
          </w:tcPr>
          <w:p w:rsidR="0090525F" w:rsidRPr="005C463F" w:rsidRDefault="0090525F" w:rsidP="0090525F">
            <w:pPr>
              <w:rPr>
                <w:rFonts w:cs="Arial"/>
                <w:b/>
                <w:bCs/>
                <w:sz w:val="20"/>
                <w:szCs w:val="20"/>
              </w:rPr>
            </w:pP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02</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INSTITUTO NACIONAL DE SEGURO SOCIAL - INSS</w:t>
            </w:r>
          </w:p>
        </w:tc>
      </w:tr>
      <w:tr w:rsidR="0090525F" w:rsidRPr="005C463F" w:rsidTr="008E0561">
        <w:trPr>
          <w:trHeight w:val="285"/>
          <w:jc w:val="center"/>
        </w:trPr>
        <w:tc>
          <w:tcPr>
            <w:tcW w:w="2749" w:type="dxa"/>
            <w:vMerge/>
            <w:tcBorders>
              <w:top w:val="nil"/>
              <w:left w:val="single" w:sz="4" w:space="0" w:color="auto"/>
              <w:bottom w:val="single" w:sz="4" w:space="0" w:color="000000"/>
              <w:right w:val="single" w:sz="4" w:space="0" w:color="auto"/>
            </w:tcBorders>
            <w:vAlign w:val="center"/>
            <w:hideMark/>
          </w:tcPr>
          <w:p w:rsidR="0090525F" w:rsidRPr="005C463F" w:rsidRDefault="0090525F" w:rsidP="0090525F">
            <w:pPr>
              <w:rPr>
                <w:rFonts w:cs="Arial"/>
                <w:b/>
                <w:bCs/>
                <w:sz w:val="20"/>
                <w:szCs w:val="20"/>
              </w:rPr>
            </w:pP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04</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CONTRIBUICAO DE SALARIO-EDUCACAO</w:t>
            </w:r>
          </w:p>
        </w:tc>
      </w:tr>
      <w:tr w:rsidR="0090525F" w:rsidRPr="005C463F" w:rsidTr="008E0561">
        <w:trPr>
          <w:trHeight w:val="285"/>
          <w:jc w:val="center"/>
        </w:trPr>
        <w:tc>
          <w:tcPr>
            <w:tcW w:w="2749" w:type="dxa"/>
            <w:vMerge/>
            <w:tcBorders>
              <w:top w:val="nil"/>
              <w:left w:val="single" w:sz="4" w:space="0" w:color="auto"/>
              <w:bottom w:val="single" w:sz="4" w:space="0" w:color="000000"/>
              <w:right w:val="single" w:sz="4" w:space="0" w:color="auto"/>
            </w:tcBorders>
            <w:vAlign w:val="center"/>
            <w:hideMark/>
          </w:tcPr>
          <w:p w:rsidR="0090525F" w:rsidRPr="005C463F" w:rsidRDefault="0090525F" w:rsidP="0090525F">
            <w:pPr>
              <w:rPr>
                <w:rFonts w:cs="Arial"/>
                <w:b/>
                <w:bCs/>
                <w:sz w:val="20"/>
                <w:szCs w:val="20"/>
              </w:rPr>
            </w:pP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09</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SEGURO DE ACIDENTE DE TRABALHO</w:t>
            </w:r>
          </w:p>
        </w:tc>
      </w:tr>
      <w:tr w:rsidR="0090525F" w:rsidRPr="005C463F" w:rsidTr="008E0561">
        <w:trPr>
          <w:trHeight w:val="285"/>
          <w:jc w:val="center"/>
        </w:trPr>
        <w:tc>
          <w:tcPr>
            <w:tcW w:w="2749" w:type="dxa"/>
            <w:vMerge/>
            <w:tcBorders>
              <w:top w:val="nil"/>
              <w:left w:val="single" w:sz="4" w:space="0" w:color="auto"/>
              <w:bottom w:val="single" w:sz="4" w:space="0" w:color="000000"/>
              <w:right w:val="single" w:sz="4" w:space="0" w:color="auto"/>
            </w:tcBorders>
            <w:vAlign w:val="center"/>
            <w:hideMark/>
          </w:tcPr>
          <w:p w:rsidR="0090525F" w:rsidRPr="005C463F" w:rsidRDefault="0090525F" w:rsidP="0090525F">
            <w:pPr>
              <w:rPr>
                <w:rFonts w:cs="Arial"/>
                <w:b/>
                <w:bCs/>
                <w:sz w:val="20"/>
                <w:szCs w:val="20"/>
              </w:rPr>
            </w:pP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11</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FGTS - PDV</w:t>
            </w:r>
          </w:p>
        </w:tc>
      </w:tr>
      <w:tr w:rsidR="0090525F" w:rsidRPr="005C463F" w:rsidTr="008E0561">
        <w:trPr>
          <w:trHeight w:val="285"/>
          <w:jc w:val="center"/>
        </w:trPr>
        <w:tc>
          <w:tcPr>
            <w:tcW w:w="2749" w:type="dxa"/>
            <w:vMerge/>
            <w:tcBorders>
              <w:top w:val="nil"/>
              <w:left w:val="single" w:sz="4" w:space="0" w:color="auto"/>
              <w:bottom w:val="single" w:sz="4" w:space="0" w:color="000000"/>
              <w:right w:val="single" w:sz="4" w:space="0" w:color="auto"/>
            </w:tcBorders>
            <w:vAlign w:val="center"/>
            <w:hideMark/>
          </w:tcPr>
          <w:p w:rsidR="0090525F" w:rsidRPr="005C463F" w:rsidRDefault="0090525F" w:rsidP="0090525F">
            <w:pPr>
              <w:rPr>
                <w:rFonts w:cs="Arial"/>
                <w:b/>
                <w:bCs/>
                <w:sz w:val="20"/>
                <w:szCs w:val="20"/>
              </w:rPr>
            </w:pP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14</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MULTAS INDEDUTIVEIS</w:t>
            </w:r>
          </w:p>
        </w:tc>
      </w:tr>
      <w:tr w:rsidR="0090525F" w:rsidRPr="005C463F" w:rsidTr="008E0561">
        <w:trPr>
          <w:trHeight w:val="285"/>
          <w:jc w:val="center"/>
        </w:trPr>
        <w:tc>
          <w:tcPr>
            <w:tcW w:w="2749" w:type="dxa"/>
            <w:vMerge/>
            <w:tcBorders>
              <w:top w:val="nil"/>
              <w:left w:val="single" w:sz="4" w:space="0" w:color="auto"/>
              <w:bottom w:val="single" w:sz="4" w:space="0" w:color="000000"/>
              <w:right w:val="single" w:sz="4" w:space="0" w:color="auto"/>
            </w:tcBorders>
            <w:vAlign w:val="center"/>
            <w:hideMark/>
          </w:tcPr>
          <w:p w:rsidR="0090525F" w:rsidRPr="005C463F" w:rsidRDefault="0090525F" w:rsidP="0090525F">
            <w:pPr>
              <w:rPr>
                <w:rFonts w:cs="Arial"/>
                <w:b/>
                <w:bCs/>
                <w:sz w:val="20"/>
                <w:szCs w:val="20"/>
              </w:rPr>
            </w:pP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15</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MULTAS DEDUTIVEIS</w:t>
            </w:r>
          </w:p>
        </w:tc>
      </w:tr>
      <w:tr w:rsidR="0090525F" w:rsidRPr="005C463F" w:rsidTr="008E0561">
        <w:trPr>
          <w:trHeight w:val="285"/>
          <w:jc w:val="center"/>
        </w:trPr>
        <w:tc>
          <w:tcPr>
            <w:tcW w:w="2749" w:type="dxa"/>
            <w:vMerge/>
            <w:tcBorders>
              <w:top w:val="nil"/>
              <w:left w:val="single" w:sz="4" w:space="0" w:color="auto"/>
              <w:bottom w:val="single" w:sz="4" w:space="0" w:color="000000"/>
              <w:right w:val="single" w:sz="4" w:space="0" w:color="auto"/>
            </w:tcBorders>
            <w:vAlign w:val="center"/>
            <w:hideMark/>
          </w:tcPr>
          <w:p w:rsidR="0090525F" w:rsidRPr="005C463F" w:rsidRDefault="0090525F" w:rsidP="0090525F">
            <w:pPr>
              <w:rPr>
                <w:rFonts w:cs="Arial"/>
                <w:b/>
                <w:bCs/>
                <w:sz w:val="20"/>
                <w:szCs w:val="20"/>
              </w:rPr>
            </w:pP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16</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proofErr w:type="gramStart"/>
            <w:r w:rsidRPr="005C463F">
              <w:rPr>
                <w:rFonts w:cs="Arial"/>
                <w:sz w:val="20"/>
                <w:szCs w:val="20"/>
              </w:rPr>
              <w:t>CONTRIB.</w:t>
            </w:r>
            <w:proofErr w:type="gramEnd"/>
            <w:r w:rsidRPr="005C463F">
              <w:rPr>
                <w:rFonts w:cs="Arial"/>
                <w:sz w:val="20"/>
                <w:szCs w:val="20"/>
              </w:rPr>
              <w:t>0,5% S/REMUNARACAO MES ANT.-LC 101/01</w:t>
            </w:r>
          </w:p>
        </w:tc>
      </w:tr>
      <w:tr w:rsidR="0090525F" w:rsidRPr="005C463F" w:rsidTr="008E0561">
        <w:trPr>
          <w:trHeight w:val="285"/>
          <w:jc w:val="center"/>
        </w:trPr>
        <w:tc>
          <w:tcPr>
            <w:tcW w:w="2749" w:type="dxa"/>
            <w:vMerge/>
            <w:tcBorders>
              <w:top w:val="nil"/>
              <w:left w:val="single" w:sz="4" w:space="0" w:color="auto"/>
              <w:bottom w:val="single" w:sz="4" w:space="0" w:color="000000"/>
              <w:right w:val="single" w:sz="4" w:space="0" w:color="auto"/>
            </w:tcBorders>
            <w:vAlign w:val="center"/>
            <w:hideMark/>
          </w:tcPr>
          <w:p w:rsidR="0090525F" w:rsidRPr="005C463F" w:rsidRDefault="0090525F" w:rsidP="0090525F">
            <w:pPr>
              <w:rPr>
                <w:rFonts w:cs="Arial"/>
                <w:b/>
                <w:bCs/>
                <w:sz w:val="20"/>
                <w:szCs w:val="20"/>
              </w:rPr>
            </w:pP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17</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JUROS</w:t>
            </w:r>
          </w:p>
        </w:tc>
      </w:tr>
      <w:tr w:rsidR="0090525F" w:rsidRPr="005C463F" w:rsidTr="008E0561">
        <w:trPr>
          <w:trHeight w:val="285"/>
          <w:jc w:val="center"/>
        </w:trPr>
        <w:tc>
          <w:tcPr>
            <w:tcW w:w="2749" w:type="dxa"/>
            <w:vMerge/>
            <w:tcBorders>
              <w:top w:val="nil"/>
              <w:left w:val="single" w:sz="4" w:space="0" w:color="auto"/>
              <w:bottom w:val="single" w:sz="4" w:space="0" w:color="000000"/>
              <w:right w:val="single" w:sz="4" w:space="0" w:color="auto"/>
            </w:tcBorders>
            <w:vAlign w:val="center"/>
            <w:hideMark/>
          </w:tcPr>
          <w:p w:rsidR="0090525F" w:rsidRPr="005C463F" w:rsidRDefault="0090525F" w:rsidP="0090525F">
            <w:pPr>
              <w:rPr>
                <w:rFonts w:cs="Arial"/>
                <w:b/>
                <w:bCs/>
                <w:sz w:val="20"/>
                <w:szCs w:val="20"/>
              </w:rPr>
            </w:pP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18</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CONTRIBUICAO PARA O PIS/PASEP S/ FOLHA PAGTO</w:t>
            </w:r>
          </w:p>
        </w:tc>
      </w:tr>
      <w:tr w:rsidR="0090525F" w:rsidRPr="005C463F" w:rsidTr="008E0561">
        <w:trPr>
          <w:trHeight w:val="285"/>
          <w:jc w:val="center"/>
        </w:trPr>
        <w:tc>
          <w:tcPr>
            <w:tcW w:w="2749" w:type="dxa"/>
            <w:vMerge/>
            <w:tcBorders>
              <w:top w:val="nil"/>
              <w:left w:val="single" w:sz="4" w:space="0" w:color="auto"/>
              <w:bottom w:val="single" w:sz="4" w:space="0" w:color="000000"/>
              <w:right w:val="single" w:sz="4" w:space="0" w:color="auto"/>
            </w:tcBorders>
            <w:vAlign w:val="center"/>
            <w:hideMark/>
          </w:tcPr>
          <w:p w:rsidR="0090525F" w:rsidRPr="005C463F" w:rsidRDefault="0090525F" w:rsidP="0090525F">
            <w:pPr>
              <w:rPr>
                <w:rFonts w:cs="Arial"/>
                <w:b/>
                <w:bCs/>
                <w:sz w:val="20"/>
                <w:szCs w:val="20"/>
              </w:rPr>
            </w:pP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40</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ENCARGOS DE PESSOAL REQUISIT. DE OUTROS ENTES</w:t>
            </w:r>
          </w:p>
        </w:tc>
      </w:tr>
      <w:tr w:rsidR="0090525F" w:rsidRPr="005C463F" w:rsidTr="008E0561">
        <w:trPr>
          <w:trHeight w:val="285"/>
          <w:jc w:val="center"/>
        </w:trPr>
        <w:tc>
          <w:tcPr>
            <w:tcW w:w="2749" w:type="dxa"/>
            <w:vMerge/>
            <w:tcBorders>
              <w:top w:val="nil"/>
              <w:left w:val="single" w:sz="4" w:space="0" w:color="auto"/>
              <w:bottom w:val="single" w:sz="4" w:space="0" w:color="000000"/>
              <w:right w:val="single" w:sz="4" w:space="0" w:color="auto"/>
            </w:tcBorders>
            <w:vAlign w:val="center"/>
            <w:hideMark/>
          </w:tcPr>
          <w:p w:rsidR="0090525F" w:rsidRPr="005C463F" w:rsidRDefault="0090525F" w:rsidP="0090525F">
            <w:pPr>
              <w:rPr>
                <w:rFonts w:cs="Arial"/>
                <w:b/>
                <w:bCs/>
                <w:sz w:val="20"/>
                <w:szCs w:val="20"/>
              </w:rPr>
            </w:pP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97</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MULTAS, JUROS E CORREÇÃO </w:t>
            </w:r>
            <w:proofErr w:type="gramStart"/>
            <w:r w:rsidRPr="005C463F">
              <w:rPr>
                <w:rFonts w:cs="Arial"/>
                <w:sz w:val="20"/>
                <w:szCs w:val="20"/>
              </w:rPr>
              <w:t>MONETÁRIA</w:t>
            </w:r>
            <w:proofErr w:type="gramEnd"/>
          </w:p>
        </w:tc>
      </w:tr>
      <w:tr w:rsidR="0090525F" w:rsidRPr="005C463F" w:rsidTr="008E0561">
        <w:trPr>
          <w:trHeight w:val="285"/>
          <w:jc w:val="center"/>
        </w:trPr>
        <w:tc>
          <w:tcPr>
            <w:tcW w:w="2749" w:type="dxa"/>
            <w:vMerge/>
            <w:tcBorders>
              <w:top w:val="nil"/>
              <w:left w:val="single" w:sz="4" w:space="0" w:color="auto"/>
              <w:bottom w:val="single" w:sz="4" w:space="0" w:color="000000"/>
              <w:right w:val="single" w:sz="4" w:space="0" w:color="auto"/>
            </w:tcBorders>
            <w:vAlign w:val="center"/>
            <w:hideMark/>
          </w:tcPr>
          <w:p w:rsidR="0090525F" w:rsidRPr="005C463F" w:rsidRDefault="0090525F" w:rsidP="0090525F">
            <w:pPr>
              <w:rPr>
                <w:rFonts w:cs="Arial"/>
                <w:b/>
                <w:bCs/>
                <w:sz w:val="20"/>
                <w:szCs w:val="20"/>
              </w:rPr>
            </w:pP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99</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OUTRAS OBRIGACOES PATRONAIS</w:t>
            </w:r>
          </w:p>
        </w:tc>
      </w:tr>
      <w:tr w:rsidR="0090525F" w:rsidRPr="005C463F" w:rsidTr="008E0561">
        <w:trPr>
          <w:trHeight w:val="300"/>
          <w:jc w:val="center"/>
        </w:trPr>
        <w:tc>
          <w:tcPr>
            <w:tcW w:w="2749" w:type="dxa"/>
            <w:tcBorders>
              <w:top w:val="nil"/>
              <w:left w:val="single" w:sz="4" w:space="0" w:color="auto"/>
              <w:bottom w:val="nil"/>
              <w:right w:val="single" w:sz="4" w:space="0" w:color="auto"/>
            </w:tcBorders>
            <w:shd w:val="clear" w:color="000000" w:fill="8DB4E3"/>
            <w:vAlign w:val="center"/>
            <w:hideMark/>
          </w:tcPr>
          <w:p w:rsidR="0090525F" w:rsidRPr="005C463F" w:rsidRDefault="0090525F" w:rsidP="0090525F">
            <w:pPr>
              <w:rPr>
                <w:rFonts w:cs="Arial"/>
                <w:b/>
                <w:bCs/>
                <w:sz w:val="20"/>
                <w:szCs w:val="20"/>
              </w:rPr>
            </w:pPr>
            <w:r w:rsidRPr="005C463F">
              <w:rPr>
                <w:rFonts w:cs="Arial"/>
                <w:b/>
                <w:bCs/>
                <w:sz w:val="20"/>
                <w:szCs w:val="20"/>
              </w:rPr>
              <w:t>3190.16</w:t>
            </w:r>
          </w:p>
        </w:tc>
        <w:tc>
          <w:tcPr>
            <w:tcW w:w="1049"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 </w:t>
            </w:r>
          </w:p>
        </w:tc>
        <w:tc>
          <w:tcPr>
            <w:tcW w:w="6273"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 xml:space="preserve">OUTRAS DESPESAS </w:t>
            </w:r>
            <w:proofErr w:type="gramStart"/>
            <w:r w:rsidRPr="005C463F">
              <w:rPr>
                <w:rFonts w:cs="Arial"/>
                <w:b/>
                <w:bCs/>
                <w:sz w:val="20"/>
                <w:szCs w:val="20"/>
              </w:rPr>
              <w:t>VARIÁVEIS - PESSOAL CIVIL</w:t>
            </w:r>
            <w:proofErr w:type="gramEnd"/>
          </w:p>
        </w:tc>
      </w:tr>
      <w:tr w:rsidR="0090525F" w:rsidRPr="005C463F" w:rsidTr="008E0561">
        <w:trPr>
          <w:trHeight w:val="285"/>
          <w:jc w:val="center"/>
        </w:trPr>
        <w:tc>
          <w:tcPr>
            <w:tcW w:w="2749" w:type="dxa"/>
            <w:vMerge w:val="restart"/>
            <w:tcBorders>
              <w:top w:val="nil"/>
              <w:left w:val="single" w:sz="4" w:space="0" w:color="auto"/>
              <w:bottom w:val="single" w:sz="4" w:space="0" w:color="000000"/>
              <w:right w:val="single" w:sz="4" w:space="0" w:color="auto"/>
            </w:tcBorders>
            <w:shd w:val="clear" w:color="auto" w:fill="auto"/>
            <w:vAlign w:val="center"/>
            <w:hideMark/>
          </w:tcPr>
          <w:p w:rsidR="0090525F" w:rsidRPr="005C463F" w:rsidRDefault="0090525F" w:rsidP="0090525F">
            <w:pPr>
              <w:jc w:val="center"/>
              <w:rPr>
                <w:rFonts w:cs="Arial"/>
                <w:b/>
                <w:bCs/>
                <w:sz w:val="20"/>
                <w:szCs w:val="20"/>
              </w:rPr>
            </w:pPr>
            <w:r w:rsidRPr="005C463F">
              <w:rPr>
                <w:rFonts w:cs="Arial"/>
                <w:b/>
                <w:bCs/>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04</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CONVOCACAO EXTRAORDINARIA LEGISLATIVA</w:t>
            </w:r>
          </w:p>
        </w:tc>
      </w:tr>
      <w:tr w:rsidR="0090525F" w:rsidRPr="005C463F" w:rsidTr="008E0561">
        <w:trPr>
          <w:trHeight w:val="285"/>
          <w:jc w:val="center"/>
        </w:trPr>
        <w:tc>
          <w:tcPr>
            <w:tcW w:w="2749" w:type="dxa"/>
            <w:vMerge/>
            <w:tcBorders>
              <w:top w:val="nil"/>
              <w:left w:val="single" w:sz="4" w:space="0" w:color="auto"/>
              <w:bottom w:val="single" w:sz="4" w:space="0" w:color="000000"/>
              <w:right w:val="single" w:sz="4" w:space="0" w:color="auto"/>
            </w:tcBorders>
            <w:vAlign w:val="center"/>
            <w:hideMark/>
          </w:tcPr>
          <w:p w:rsidR="0090525F" w:rsidRPr="005C463F" w:rsidRDefault="0090525F" w:rsidP="0090525F">
            <w:pPr>
              <w:rPr>
                <w:rFonts w:cs="Arial"/>
                <w:b/>
                <w:bCs/>
                <w:sz w:val="20"/>
                <w:szCs w:val="20"/>
              </w:rPr>
            </w:pP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08</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GRATIFICACAO ELEITORAL</w:t>
            </w:r>
          </w:p>
        </w:tc>
      </w:tr>
      <w:tr w:rsidR="0090525F" w:rsidRPr="005C463F" w:rsidTr="008E0561">
        <w:trPr>
          <w:trHeight w:val="285"/>
          <w:jc w:val="center"/>
        </w:trPr>
        <w:tc>
          <w:tcPr>
            <w:tcW w:w="2749" w:type="dxa"/>
            <w:vMerge/>
            <w:tcBorders>
              <w:top w:val="nil"/>
              <w:left w:val="single" w:sz="4" w:space="0" w:color="auto"/>
              <w:bottom w:val="single" w:sz="4" w:space="0" w:color="000000"/>
              <w:right w:val="single" w:sz="4" w:space="0" w:color="auto"/>
            </w:tcBorders>
            <w:vAlign w:val="center"/>
            <w:hideMark/>
          </w:tcPr>
          <w:p w:rsidR="0090525F" w:rsidRPr="005C463F" w:rsidRDefault="0090525F" w:rsidP="0090525F">
            <w:pPr>
              <w:rPr>
                <w:rFonts w:cs="Arial"/>
                <w:b/>
                <w:bCs/>
                <w:sz w:val="20"/>
                <w:szCs w:val="20"/>
              </w:rPr>
            </w:pP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10</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LICENCA SEM REMUNERACAO INCENTIVADA</w:t>
            </w:r>
          </w:p>
        </w:tc>
      </w:tr>
      <w:tr w:rsidR="0090525F" w:rsidRPr="005C463F" w:rsidTr="008E0561">
        <w:trPr>
          <w:trHeight w:val="285"/>
          <w:jc w:val="center"/>
        </w:trPr>
        <w:tc>
          <w:tcPr>
            <w:tcW w:w="2749" w:type="dxa"/>
            <w:vMerge/>
            <w:tcBorders>
              <w:top w:val="nil"/>
              <w:left w:val="single" w:sz="4" w:space="0" w:color="auto"/>
              <w:bottom w:val="single" w:sz="4" w:space="0" w:color="000000"/>
              <w:right w:val="single" w:sz="4" w:space="0" w:color="auto"/>
            </w:tcBorders>
            <w:vAlign w:val="center"/>
            <w:hideMark/>
          </w:tcPr>
          <w:p w:rsidR="0090525F" w:rsidRPr="005C463F" w:rsidRDefault="0090525F" w:rsidP="0090525F">
            <w:pPr>
              <w:rPr>
                <w:rFonts w:cs="Arial"/>
                <w:b/>
                <w:bCs/>
                <w:sz w:val="20"/>
                <w:szCs w:val="20"/>
              </w:rPr>
            </w:pP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32</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SUBSTITUICOES</w:t>
            </w:r>
          </w:p>
        </w:tc>
      </w:tr>
      <w:tr w:rsidR="0090525F" w:rsidRPr="005C463F" w:rsidTr="008E0561">
        <w:trPr>
          <w:trHeight w:val="285"/>
          <w:jc w:val="center"/>
        </w:trPr>
        <w:tc>
          <w:tcPr>
            <w:tcW w:w="2749" w:type="dxa"/>
            <w:vMerge/>
            <w:tcBorders>
              <w:top w:val="nil"/>
              <w:left w:val="single" w:sz="4" w:space="0" w:color="auto"/>
              <w:bottom w:val="single" w:sz="4" w:space="0" w:color="000000"/>
              <w:right w:val="single" w:sz="4" w:space="0" w:color="auto"/>
            </w:tcBorders>
            <w:vAlign w:val="center"/>
            <w:hideMark/>
          </w:tcPr>
          <w:p w:rsidR="0090525F" w:rsidRPr="005C463F" w:rsidRDefault="0090525F" w:rsidP="0090525F">
            <w:pPr>
              <w:rPr>
                <w:rFonts w:cs="Arial"/>
                <w:b/>
                <w:bCs/>
                <w:sz w:val="20"/>
                <w:szCs w:val="20"/>
              </w:rPr>
            </w:pP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33</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GRATIFICACAO POR EMBARQUE FLUVIAL</w:t>
            </w:r>
          </w:p>
        </w:tc>
      </w:tr>
      <w:tr w:rsidR="0090525F" w:rsidRPr="005C463F" w:rsidTr="008E0561">
        <w:trPr>
          <w:trHeight w:val="285"/>
          <w:jc w:val="center"/>
        </w:trPr>
        <w:tc>
          <w:tcPr>
            <w:tcW w:w="2749" w:type="dxa"/>
            <w:vMerge/>
            <w:tcBorders>
              <w:top w:val="nil"/>
              <w:left w:val="single" w:sz="4" w:space="0" w:color="auto"/>
              <w:bottom w:val="single" w:sz="4" w:space="0" w:color="000000"/>
              <w:right w:val="single" w:sz="4" w:space="0" w:color="auto"/>
            </w:tcBorders>
            <w:vAlign w:val="center"/>
            <w:hideMark/>
          </w:tcPr>
          <w:p w:rsidR="0090525F" w:rsidRPr="005C463F" w:rsidRDefault="0090525F" w:rsidP="0090525F">
            <w:pPr>
              <w:rPr>
                <w:rFonts w:cs="Arial"/>
                <w:b/>
                <w:bCs/>
                <w:sz w:val="20"/>
                <w:szCs w:val="20"/>
              </w:rPr>
            </w:pP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34</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AVISO PRÉVIO</w:t>
            </w:r>
          </w:p>
        </w:tc>
      </w:tr>
      <w:tr w:rsidR="0090525F" w:rsidRPr="005C463F" w:rsidTr="008E0561">
        <w:trPr>
          <w:trHeight w:val="285"/>
          <w:jc w:val="center"/>
        </w:trPr>
        <w:tc>
          <w:tcPr>
            <w:tcW w:w="2749" w:type="dxa"/>
            <w:vMerge/>
            <w:tcBorders>
              <w:top w:val="nil"/>
              <w:left w:val="single" w:sz="4" w:space="0" w:color="auto"/>
              <w:bottom w:val="single" w:sz="4" w:space="0" w:color="000000"/>
              <w:right w:val="single" w:sz="4" w:space="0" w:color="auto"/>
            </w:tcBorders>
            <w:vAlign w:val="center"/>
            <w:hideMark/>
          </w:tcPr>
          <w:p w:rsidR="0090525F" w:rsidRPr="005C463F" w:rsidRDefault="0090525F" w:rsidP="0090525F">
            <w:pPr>
              <w:rPr>
                <w:rFonts w:cs="Arial"/>
                <w:b/>
                <w:bCs/>
                <w:sz w:val="20"/>
                <w:szCs w:val="20"/>
              </w:rPr>
            </w:pP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44</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SERVICOS EXTRAORDINARIOS</w:t>
            </w:r>
          </w:p>
        </w:tc>
      </w:tr>
      <w:tr w:rsidR="0090525F" w:rsidRPr="005C463F" w:rsidTr="008E0561">
        <w:trPr>
          <w:trHeight w:val="285"/>
          <w:jc w:val="center"/>
        </w:trPr>
        <w:tc>
          <w:tcPr>
            <w:tcW w:w="2749" w:type="dxa"/>
            <w:vMerge/>
            <w:tcBorders>
              <w:top w:val="nil"/>
              <w:left w:val="single" w:sz="4" w:space="0" w:color="auto"/>
              <w:bottom w:val="single" w:sz="4" w:space="0" w:color="000000"/>
              <w:right w:val="single" w:sz="4" w:space="0" w:color="auto"/>
            </w:tcBorders>
            <w:vAlign w:val="center"/>
            <w:hideMark/>
          </w:tcPr>
          <w:p w:rsidR="0090525F" w:rsidRPr="005C463F" w:rsidRDefault="0090525F" w:rsidP="0090525F">
            <w:pPr>
              <w:rPr>
                <w:rFonts w:cs="Arial"/>
                <w:b/>
                <w:bCs/>
                <w:sz w:val="20"/>
                <w:szCs w:val="20"/>
              </w:rPr>
            </w:pP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45</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PARTICIPACAO A EMPREGADOS E ADMINISTRADORES</w:t>
            </w:r>
          </w:p>
        </w:tc>
      </w:tr>
      <w:tr w:rsidR="0090525F" w:rsidRPr="005C463F" w:rsidTr="008E0561">
        <w:trPr>
          <w:trHeight w:val="285"/>
          <w:jc w:val="center"/>
        </w:trPr>
        <w:tc>
          <w:tcPr>
            <w:tcW w:w="2749" w:type="dxa"/>
            <w:vMerge/>
            <w:tcBorders>
              <w:top w:val="nil"/>
              <w:left w:val="single" w:sz="4" w:space="0" w:color="auto"/>
              <w:bottom w:val="single" w:sz="4" w:space="0" w:color="000000"/>
              <w:right w:val="single" w:sz="4" w:space="0" w:color="auto"/>
            </w:tcBorders>
            <w:vAlign w:val="center"/>
            <w:hideMark/>
          </w:tcPr>
          <w:p w:rsidR="0090525F" w:rsidRPr="005C463F" w:rsidRDefault="0090525F" w:rsidP="0090525F">
            <w:pPr>
              <w:rPr>
                <w:rFonts w:cs="Arial"/>
                <w:b/>
                <w:bCs/>
                <w:sz w:val="20"/>
                <w:szCs w:val="20"/>
              </w:rPr>
            </w:pP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76</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AUXILIO MORADIA</w:t>
            </w:r>
          </w:p>
        </w:tc>
      </w:tr>
      <w:tr w:rsidR="0090525F" w:rsidRPr="005C463F" w:rsidTr="008E0561">
        <w:trPr>
          <w:trHeight w:val="285"/>
          <w:jc w:val="center"/>
        </w:trPr>
        <w:tc>
          <w:tcPr>
            <w:tcW w:w="2749" w:type="dxa"/>
            <w:vMerge/>
            <w:tcBorders>
              <w:top w:val="nil"/>
              <w:left w:val="single" w:sz="4" w:space="0" w:color="auto"/>
              <w:bottom w:val="single" w:sz="4" w:space="0" w:color="000000"/>
              <w:right w:val="single" w:sz="4" w:space="0" w:color="auto"/>
            </w:tcBorders>
            <w:vAlign w:val="center"/>
            <w:hideMark/>
          </w:tcPr>
          <w:p w:rsidR="0090525F" w:rsidRPr="005C463F" w:rsidRDefault="0090525F" w:rsidP="0090525F">
            <w:pPr>
              <w:rPr>
                <w:rFonts w:cs="Arial"/>
                <w:b/>
                <w:bCs/>
                <w:sz w:val="20"/>
                <w:szCs w:val="20"/>
              </w:rPr>
            </w:pP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96</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OUTRAS DESP.</w:t>
            </w:r>
            <w:proofErr w:type="gramStart"/>
            <w:r w:rsidRPr="005C463F">
              <w:rPr>
                <w:rFonts w:cs="Arial"/>
                <w:sz w:val="20"/>
                <w:szCs w:val="20"/>
              </w:rPr>
              <w:t>VARIAV.</w:t>
            </w:r>
            <w:proofErr w:type="gramEnd"/>
            <w:r w:rsidRPr="005C463F">
              <w:rPr>
                <w:rFonts w:cs="Arial"/>
                <w:sz w:val="20"/>
                <w:szCs w:val="20"/>
              </w:rPr>
              <w:t>PESS. CIV.-PAGMTO ANTECIP.</w:t>
            </w:r>
          </w:p>
        </w:tc>
      </w:tr>
      <w:tr w:rsidR="0090525F" w:rsidRPr="005C463F" w:rsidTr="008E0561">
        <w:trPr>
          <w:trHeight w:val="285"/>
          <w:jc w:val="center"/>
        </w:trPr>
        <w:tc>
          <w:tcPr>
            <w:tcW w:w="2749" w:type="dxa"/>
            <w:vMerge/>
            <w:tcBorders>
              <w:top w:val="nil"/>
              <w:left w:val="single" w:sz="4" w:space="0" w:color="auto"/>
              <w:bottom w:val="single" w:sz="4" w:space="0" w:color="000000"/>
              <w:right w:val="single" w:sz="4" w:space="0" w:color="auto"/>
            </w:tcBorders>
            <w:vAlign w:val="center"/>
            <w:hideMark/>
          </w:tcPr>
          <w:p w:rsidR="0090525F" w:rsidRPr="005C463F" w:rsidRDefault="0090525F" w:rsidP="0090525F">
            <w:pPr>
              <w:rPr>
                <w:rFonts w:cs="Arial"/>
                <w:b/>
                <w:bCs/>
                <w:sz w:val="20"/>
                <w:szCs w:val="20"/>
              </w:rPr>
            </w:pP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99</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OUTRAS DESPESAS </w:t>
            </w:r>
            <w:proofErr w:type="gramStart"/>
            <w:r w:rsidRPr="005C463F">
              <w:rPr>
                <w:rFonts w:cs="Arial"/>
                <w:sz w:val="20"/>
                <w:szCs w:val="20"/>
              </w:rPr>
              <w:t>VARIÁVEIS - PESSOAL CIVIL</w:t>
            </w:r>
            <w:proofErr w:type="gramEnd"/>
          </w:p>
        </w:tc>
      </w:tr>
      <w:tr w:rsidR="0090525F" w:rsidRPr="005C463F" w:rsidTr="008E0561">
        <w:trPr>
          <w:trHeight w:val="300"/>
          <w:jc w:val="center"/>
        </w:trPr>
        <w:tc>
          <w:tcPr>
            <w:tcW w:w="2749" w:type="dxa"/>
            <w:tcBorders>
              <w:top w:val="nil"/>
              <w:left w:val="single" w:sz="4" w:space="0" w:color="auto"/>
              <w:bottom w:val="single" w:sz="4" w:space="0" w:color="auto"/>
              <w:right w:val="single" w:sz="4" w:space="0" w:color="auto"/>
            </w:tcBorders>
            <w:shd w:val="clear" w:color="000000" w:fill="8DB4E3"/>
            <w:vAlign w:val="center"/>
            <w:hideMark/>
          </w:tcPr>
          <w:p w:rsidR="0090525F" w:rsidRPr="005C463F" w:rsidRDefault="0090525F" w:rsidP="0090525F">
            <w:pPr>
              <w:rPr>
                <w:rFonts w:cs="Arial"/>
                <w:b/>
                <w:bCs/>
                <w:sz w:val="20"/>
                <w:szCs w:val="20"/>
              </w:rPr>
            </w:pPr>
            <w:r w:rsidRPr="005C463F">
              <w:rPr>
                <w:rFonts w:cs="Arial"/>
                <w:b/>
                <w:bCs/>
                <w:sz w:val="20"/>
                <w:szCs w:val="20"/>
              </w:rPr>
              <w:t>3190.34</w:t>
            </w:r>
          </w:p>
        </w:tc>
        <w:tc>
          <w:tcPr>
            <w:tcW w:w="1049"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 </w:t>
            </w:r>
          </w:p>
        </w:tc>
        <w:tc>
          <w:tcPr>
            <w:tcW w:w="6273"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 xml:space="preserve">OUTRAS </w:t>
            </w:r>
            <w:proofErr w:type="gramStart"/>
            <w:r w:rsidRPr="005C463F">
              <w:rPr>
                <w:rFonts w:cs="Arial"/>
                <w:b/>
                <w:bCs/>
                <w:sz w:val="20"/>
                <w:szCs w:val="20"/>
              </w:rPr>
              <w:t>DESP.</w:t>
            </w:r>
            <w:proofErr w:type="gramEnd"/>
            <w:r w:rsidRPr="005C463F">
              <w:rPr>
                <w:rFonts w:cs="Arial"/>
                <w:b/>
                <w:bCs/>
                <w:sz w:val="20"/>
                <w:szCs w:val="20"/>
              </w:rPr>
              <w:t>PESSOAL DEC. CONTRATOS TERCEIRIZ.</w:t>
            </w:r>
          </w:p>
        </w:tc>
      </w:tr>
      <w:tr w:rsidR="0090525F" w:rsidRPr="005C463F" w:rsidTr="008E0561">
        <w:trPr>
          <w:trHeight w:val="300"/>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jc w:val="center"/>
              <w:rPr>
                <w:rFonts w:cs="Arial"/>
                <w:b/>
                <w:bCs/>
                <w:sz w:val="20"/>
                <w:szCs w:val="20"/>
              </w:rPr>
            </w:pPr>
            <w:r w:rsidRPr="005C463F">
              <w:rPr>
                <w:rFonts w:cs="Arial"/>
                <w:b/>
                <w:bCs/>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01</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SUBSTIT. DE MAO-DE-OBRA (ART.18 PAR.1 LC 101)</w:t>
            </w:r>
          </w:p>
        </w:tc>
      </w:tr>
      <w:tr w:rsidR="0090525F" w:rsidRPr="005C463F" w:rsidTr="008E0561">
        <w:trPr>
          <w:trHeight w:val="300"/>
          <w:jc w:val="center"/>
        </w:trPr>
        <w:tc>
          <w:tcPr>
            <w:tcW w:w="2749" w:type="dxa"/>
            <w:tcBorders>
              <w:top w:val="nil"/>
              <w:left w:val="single" w:sz="4" w:space="0" w:color="auto"/>
              <w:bottom w:val="single" w:sz="4" w:space="0" w:color="auto"/>
              <w:right w:val="single" w:sz="4" w:space="0" w:color="auto"/>
            </w:tcBorders>
            <w:shd w:val="clear" w:color="000000" w:fill="8DB4E3"/>
            <w:vAlign w:val="center"/>
            <w:hideMark/>
          </w:tcPr>
          <w:p w:rsidR="0090525F" w:rsidRPr="005C463F" w:rsidRDefault="0090525F" w:rsidP="0090525F">
            <w:pPr>
              <w:rPr>
                <w:rFonts w:cs="Arial"/>
                <w:b/>
                <w:bCs/>
                <w:sz w:val="20"/>
                <w:szCs w:val="20"/>
              </w:rPr>
            </w:pPr>
            <w:r w:rsidRPr="005C463F">
              <w:rPr>
                <w:rFonts w:cs="Arial"/>
                <w:b/>
                <w:bCs/>
                <w:sz w:val="20"/>
                <w:szCs w:val="20"/>
              </w:rPr>
              <w:t>3190.67</w:t>
            </w:r>
          </w:p>
        </w:tc>
        <w:tc>
          <w:tcPr>
            <w:tcW w:w="1049"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00</w:t>
            </w:r>
          </w:p>
        </w:tc>
        <w:tc>
          <w:tcPr>
            <w:tcW w:w="6273"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DEPÓSITOS COMPULSÓRIOS</w:t>
            </w:r>
          </w:p>
        </w:tc>
      </w:tr>
      <w:tr w:rsidR="0090525F" w:rsidRPr="005C463F" w:rsidTr="008E0561">
        <w:trPr>
          <w:trHeight w:val="300"/>
          <w:jc w:val="center"/>
        </w:trPr>
        <w:tc>
          <w:tcPr>
            <w:tcW w:w="2749" w:type="dxa"/>
            <w:tcBorders>
              <w:top w:val="nil"/>
              <w:left w:val="single" w:sz="4" w:space="0" w:color="auto"/>
              <w:bottom w:val="single" w:sz="4" w:space="0" w:color="auto"/>
              <w:right w:val="single" w:sz="4" w:space="0" w:color="auto"/>
            </w:tcBorders>
            <w:shd w:val="clear" w:color="000000" w:fill="8DB4E3"/>
            <w:vAlign w:val="center"/>
            <w:hideMark/>
          </w:tcPr>
          <w:p w:rsidR="0090525F" w:rsidRPr="005C463F" w:rsidRDefault="0090525F" w:rsidP="0090525F">
            <w:pPr>
              <w:rPr>
                <w:rFonts w:cs="Arial"/>
                <w:b/>
                <w:bCs/>
                <w:sz w:val="20"/>
                <w:szCs w:val="20"/>
              </w:rPr>
            </w:pPr>
            <w:r w:rsidRPr="005C463F">
              <w:rPr>
                <w:rFonts w:cs="Arial"/>
                <w:b/>
                <w:bCs/>
                <w:sz w:val="20"/>
                <w:szCs w:val="20"/>
              </w:rPr>
              <w:t>3190.91</w:t>
            </w:r>
          </w:p>
        </w:tc>
        <w:tc>
          <w:tcPr>
            <w:tcW w:w="1049"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00</w:t>
            </w:r>
          </w:p>
        </w:tc>
        <w:tc>
          <w:tcPr>
            <w:tcW w:w="6273"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SENTENÇAS JUDICIAIS</w:t>
            </w:r>
          </w:p>
        </w:tc>
      </w:tr>
      <w:tr w:rsidR="0090525F" w:rsidRPr="005C463F" w:rsidTr="008E0561">
        <w:trPr>
          <w:trHeight w:val="300"/>
          <w:jc w:val="center"/>
        </w:trPr>
        <w:tc>
          <w:tcPr>
            <w:tcW w:w="2749" w:type="dxa"/>
            <w:tcBorders>
              <w:top w:val="nil"/>
              <w:left w:val="single" w:sz="4" w:space="0" w:color="auto"/>
              <w:bottom w:val="nil"/>
              <w:right w:val="single" w:sz="4" w:space="0" w:color="auto"/>
            </w:tcBorders>
            <w:shd w:val="clear" w:color="000000" w:fill="8DB4E3"/>
            <w:vAlign w:val="center"/>
            <w:hideMark/>
          </w:tcPr>
          <w:p w:rsidR="0090525F" w:rsidRPr="005C463F" w:rsidRDefault="0090525F" w:rsidP="0090525F">
            <w:pPr>
              <w:rPr>
                <w:rFonts w:cs="Arial"/>
                <w:b/>
                <w:bCs/>
                <w:sz w:val="20"/>
                <w:szCs w:val="20"/>
              </w:rPr>
            </w:pPr>
            <w:r w:rsidRPr="005C463F">
              <w:rPr>
                <w:rFonts w:cs="Arial"/>
                <w:b/>
                <w:bCs/>
                <w:sz w:val="20"/>
                <w:szCs w:val="20"/>
              </w:rPr>
              <w:t>3190.92</w:t>
            </w:r>
          </w:p>
        </w:tc>
        <w:tc>
          <w:tcPr>
            <w:tcW w:w="1049"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00</w:t>
            </w:r>
          </w:p>
        </w:tc>
        <w:tc>
          <w:tcPr>
            <w:tcW w:w="6273"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DESPESAS DE EXERCÍCIOS ANTERIORES</w:t>
            </w:r>
          </w:p>
        </w:tc>
      </w:tr>
      <w:tr w:rsidR="0090525F" w:rsidRPr="005C463F" w:rsidTr="008E0561">
        <w:trPr>
          <w:trHeight w:val="285"/>
          <w:jc w:val="center"/>
        </w:trPr>
        <w:tc>
          <w:tcPr>
            <w:tcW w:w="2749" w:type="dxa"/>
            <w:tcBorders>
              <w:top w:val="single" w:sz="4" w:space="0" w:color="auto"/>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01</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APOSENTADORIAS E REFORMAS</w:t>
            </w:r>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03</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PENSÕES</w:t>
            </w:r>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04</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CONTRATAÇÃO P/ TEMPO DETERMINADO - PESS. </w:t>
            </w:r>
            <w:proofErr w:type="gramStart"/>
            <w:r w:rsidRPr="005C463F">
              <w:rPr>
                <w:rFonts w:cs="Arial"/>
                <w:sz w:val="20"/>
                <w:szCs w:val="20"/>
              </w:rPr>
              <w:t>CIVIL</w:t>
            </w:r>
            <w:proofErr w:type="gramEnd"/>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07</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CONTRIBUIÇÃO DE ENTIDADES FECHADAS DE PREVIDÊNCIA</w:t>
            </w:r>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09</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SALÁRIO FAMÍLIA</w:t>
            </w:r>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11</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VENCIMENTOS E VANTAGENS </w:t>
            </w:r>
            <w:proofErr w:type="gramStart"/>
            <w:r w:rsidRPr="005C463F">
              <w:rPr>
                <w:rFonts w:cs="Arial"/>
                <w:sz w:val="20"/>
                <w:szCs w:val="20"/>
              </w:rPr>
              <w:t>FIXAS - PESSOAL CIVIL</w:t>
            </w:r>
            <w:proofErr w:type="gramEnd"/>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lastRenderedPageBreak/>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12</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VENCIMENTOS E VANTAGENS </w:t>
            </w:r>
            <w:proofErr w:type="gramStart"/>
            <w:r w:rsidRPr="005C463F">
              <w:rPr>
                <w:rFonts w:cs="Arial"/>
                <w:sz w:val="20"/>
                <w:szCs w:val="20"/>
              </w:rPr>
              <w:t>FIXAS - PESSOAL MILITAR</w:t>
            </w:r>
            <w:proofErr w:type="gramEnd"/>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13</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OBRIGAÇÕES PATRONAIS</w:t>
            </w:r>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16</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OUTRAS DESPESAS </w:t>
            </w:r>
            <w:proofErr w:type="gramStart"/>
            <w:r w:rsidRPr="005C463F">
              <w:rPr>
                <w:rFonts w:cs="Arial"/>
                <w:sz w:val="20"/>
                <w:szCs w:val="20"/>
              </w:rPr>
              <w:t>VARIÁVEIS - PESSOAL CIVIL</w:t>
            </w:r>
            <w:proofErr w:type="gramEnd"/>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17</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OUTRAS DESPESAS </w:t>
            </w:r>
            <w:proofErr w:type="gramStart"/>
            <w:r w:rsidRPr="005C463F">
              <w:rPr>
                <w:rFonts w:cs="Arial"/>
                <w:sz w:val="20"/>
                <w:szCs w:val="20"/>
              </w:rPr>
              <w:t>VARIÁVEIS - PESSOAL MILITAR</w:t>
            </w:r>
            <w:proofErr w:type="gramEnd"/>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34</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DESPESAS DECORRENTES DE CONTRATOS DE TERCEIRIZAÇÃO</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91</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SENTENÇAS JUDICIAIS</w:t>
            </w:r>
          </w:p>
        </w:tc>
      </w:tr>
      <w:tr w:rsidR="0090525F" w:rsidRPr="005C463F" w:rsidTr="008E0561">
        <w:trPr>
          <w:trHeight w:val="300"/>
          <w:jc w:val="center"/>
        </w:trPr>
        <w:tc>
          <w:tcPr>
            <w:tcW w:w="2749" w:type="dxa"/>
            <w:tcBorders>
              <w:top w:val="nil"/>
              <w:left w:val="single" w:sz="4" w:space="0" w:color="auto"/>
              <w:bottom w:val="single" w:sz="4" w:space="0" w:color="auto"/>
              <w:right w:val="single" w:sz="4" w:space="0" w:color="auto"/>
            </w:tcBorders>
            <w:shd w:val="clear" w:color="000000" w:fill="8DB4E3"/>
            <w:vAlign w:val="center"/>
            <w:hideMark/>
          </w:tcPr>
          <w:p w:rsidR="0090525F" w:rsidRPr="005C463F" w:rsidRDefault="0090525F" w:rsidP="0090525F">
            <w:pPr>
              <w:rPr>
                <w:rFonts w:cs="Arial"/>
                <w:b/>
                <w:bCs/>
                <w:sz w:val="20"/>
                <w:szCs w:val="20"/>
              </w:rPr>
            </w:pPr>
            <w:r w:rsidRPr="005C463F">
              <w:rPr>
                <w:rFonts w:cs="Arial"/>
                <w:b/>
                <w:bCs/>
                <w:sz w:val="20"/>
                <w:szCs w:val="20"/>
              </w:rPr>
              <w:t>3190.94</w:t>
            </w:r>
          </w:p>
        </w:tc>
        <w:tc>
          <w:tcPr>
            <w:tcW w:w="1049"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00</w:t>
            </w:r>
          </w:p>
        </w:tc>
        <w:tc>
          <w:tcPr>
            <w:tcW w:w="6273"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INDENIZAÇÕES E RESTITUIÇÕES TRABALHISTAS</w:t>
            </w:r>
          </w:p>
        </w:tc>
      </w:tr>
      <w:tr w:rsidR="0090525F" w:rsidRPr="005C463F" w:rsidTr="008E0561">
        <w:trPr>
          <w:trHeight w:val="300"/>
          <w:jc w:val="center"/>
        </w:trPr>
        <w:tc>
          <w:tcPr>
            <w:tcW w:w="2749" w:type="dxa"/>
            <w:tcBorders>
              <w:top w:val="nil"/>
              <w:left w:val="single" w:sz="4" w:space="0" w:color="auto"/>
              <w:bottom w:val="single" w:sz="4" w:space="0" w:color="auto"/>
              <w:right w:val="single" w:sz="4" w:space="0" w:color="auto"/>
            </w:tcBorders>
            <w:shd w:val="clear" w:color="000000" w:fill="8DB4E3"/>
            <w:vAlign w:val="center"/>
            <w:hideMark/>
          </w:tcPr>
          <w:p w:rsidR="0090525F" w:rsidRPr="005C463F" w:rsidRDefault="0090525F" w:rsidP="0090525F">
            <w:pPr>
              <w:rPr>
                <w:rFonts w:cs="Arial"/>
                <w:b/>
                <w:bCs/>
                <w:sz w:val="20"/>
                <w:szCs w:val="20"/>
              </w:rPr>
            </w:pPr>
            <w:r w:rsidRPr="005C463F">
              <w:rPr>
                <w:rFonts w:cs="Arial"/>
                <w:b/>
                <w:bCs/>
                <w:sz w:val="20"/>
                <w:szCs w:val="20"/>
              </w:rPr>
              <w:t>3190.96</w:t>
            </w:r>
          </w:p>
        </w:tc>
        <w:tc>
          <w:tcPr>
            <w:tcW w:w="1049"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 </w:t>
            </w:r>
          </w:p>
        </w:tc>
        <w:tc>
          <w:tcPr>
            <w:tcW w:w="6273"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 xml:space="preserve">RESSARCIMENTO DE DESP. DE PESSOAL </w:t>
            </w:r>
            <w:proofErr w:type="gramStart"/>
            <w:r w:rsidRPr="005C463F">
              <w:rPr>
                <w:rFonts w:cs="Arial"/>
                <w:b/>
                <w:bCs/>
                <w:sz w:val="20"/>
                <w:szCs w:val="20"/>
              </w:rPr>
              <w:t>REQUISITADO</w:t>
            </w:r>
            <w:proofErr w:type="gramEnd"/>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01</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 RESSAC. DE DESP. DE PESSOAL </w:t>
            </w:r>
            <w:proofErr w:type="gramStart"/>
            <w:r w:rsidRPr="005C463F">
              <w:rPr>
                <w:rFonts w:cs="Arial"/>
                <w:sz w:val="20"/>
                <w:szCs w:val="20"/>
              </w:rPr>
              <w:t>REQUISITADO</w:t>
            </w:r>
            <w:proofErr w:type="gramEnd"/>
          </w:p>
        </w:tc>
      </w:tr>
      <w:tr w:rsidR="0090525F" w:rsidRPr="005C463F" w:rsidTr="008E0561">
        <w:trPr>
          <w:trHeight w:val="300"/>
          <w:jc w:val="center"/>
        </w:trPr>
        <w:tc>
          <w:tcPr>
            <w:tcW w:w="2749" w:type="dxa"/>
            <w:tcBorders>
              <w:top w:val="nil"/>
              <w:left w:val="single" w:sz="4" w:space="0" w:color="auto"/>
              <w:bottom w:val="single" w:sz="4" w:space="0" w:color="auto"/>
              <w:right w:val="single" w:sz="4" w:space="0" w:color="auto"/>
            </w:tcBorders>
            <w:shd w:val="clear" w:color="000000" w:fill="8DB4E3"/>
            <w:vAlign w:val="center"/>
            <w:hideMark/>
          </w:tcPr>
          <w:p w:rsidR="0090525F" w:rsidRPr="005C463F" w:rsidRDefault="0090525F" w:rsidP="0090525F">
            <w:pPr>
              <w:rPr>
                <w:rFonts w:cs="Arial"/>
                <w:b/>
                <w:bCs/>
                <w:sz w:val="20"/>
                <w:szCs w:val="20"/>
              </w:rPr>
            </w:pPr>
            <w:r w:rsidRPr="005C463F">
              <w:rPr>
                <w:rFonts w:cs="Arial"/>
                <w:b/>
                <w:bCs/>
                <w:sz w:val="20"/>
                <w:szCs w:val="20"/>
              </w:rPr>
              <w:t>3191.13</w:t>
            </w:r>
          </w:p>
        </w:tc>
        <w:tc>
          <w:tcPr>
            <w:tcW w:w="1049"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 </w:t>
            </w:r>
          </w:p>
        </w:tc>
        <w:tc>
          <w:tcPr>
            <w:tcW w:w="6273"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OBRIGAÇÕES PATRONAIS</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03</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 RPPS</w:t>
            </w:r>
          </w:p>
        </w:tc>
      </w:tr>
      <w:tr w:rsidR="0090525F" w:rsidRPr="005C463F" w:rsidTr="008E0561">
        <w:trPr>
          <w:trHeight w:val="300"/>
          <w:jc w:val="center"/>
        </w:trPr>
        <w:tc>
          <w:tcPr>
            <w:tcW w:w="2749" w:type="dxa"/>
            <w:tcBorders>
              <w:top w:val="nil"/>
              <w:left w:val="single" w:sz="4" w:space="0" w:color="auto"/>
              <w:bottom w:val="single" w:sz="4" w:space="0" w:color="auto"/>
              <w:right w:val="single" w:sz="4" w:space="0" w:color="auto"/>
            </w:tcBorders>
            <w:shd w:val="clear" w:color="000000" w:fill="BFBFBF"/>
            <w:noWrap/>
            <w:vAlign w:val="center"/>
            <w:hideMark/>
          </w:tcPr>
          <w:p w:rsidR="0090525F" w:rsidRPr="005C463F" w:rsidRDefault="0090525F" w:rsidP="0090525F">
            <w:pPr>
              <w:rPr>
                <w:rFonts w:cs="Arial"/>
                <w:b/>
                <w:bCs/>
                <w:sz w:val="20"/>
                <w:szCs w:val="20"/>
              </w:rPr>
            </w:pPr>
            <w:r w:rsidRPr="005C463F">
              <w:rPr>
                <w:rFonts w:cs="Arial"/>
                <w:b/>
                <w:bCs/>
                <w:sz w:val="20"/>
                <w:szCs w:val="20"/>
              </w:rPr>
              <w:t>JUROS E ENCARGOS DA DÍVIDA</w:t>
            </w:r>
          </w:p>
        </w:tc>
        <w:tc>
          <w:tcPr>
            <w:tcW w:w="1049" w:type="dxa"/>
            <w:tcBorders>
              <w:top w:val="nil"/>
              <w:left w:val="nil"/>
              <w:bottom w:val="single" w:sz="4" w:space="0" w:color="auto"/>
              <w:right w:val="single" w:sz="4" w:space="0" w:color="auto"/>
            </w:tcBorders>
            <w:shd w:val="clear" w:color="000000" w:fill="BFBFBF"/>
            <w:noWrap/>
            <w:vAlign w:val="center"/>
            <w:hideMark/>
          </w:tcPr>
          <w:p w:rsidR="0090525F" w:rsidRPr="005C463F" w:rsidRDefault="0090525F" w:rsidP="0090525F">
            <w:pPr>
              <w:jc w:val="both"/>
              <w:rPr>
                <w:rFonts w:cs="Arial"/>
                <w:b/>
                <w:bCs/>
                <w:sz w:val="20"/>
                <w:szCs w:val="20"/>
              </w:rPr>
            </w:pPr>
            <w:r w:rsidRPr="005C463F">
              <w:rPr>
                <w:rFonts w:cs="Arial"/>
                <w:b/>
                <w:bCs/>
                <w:sz w:val="20"/>
                <w:szCs w:val="20"/>
              </w:rPr>
              <w:t> </w:t>
            </w:r>
          </w:p>
        </w:tc>
        <w:tc>
          <w:tcPr>
            <w:tcW w:w="6273" w:type="dxa"/>
            <w:tcBorders>
              <w:top w:val="nil"/>
              <w:left w:val="nil"/>
              <w:bottom w:val="single" w:sz="4" w:space="0" w:color="auto"/>
              <w:right w:val="single" w:sz="4" w:space="0" w:color="auto"/>
            </w:tcBorders>
            <w:shd w:val="clear" w:color="000000" w:fill="BFBFBF"/>
            <w:noWrap/>
            <w:vAlign w:val="center"/>
            <w:hideMark/>
          </w:tcPr>
          <w:p w:rsidR="0090525F" w:rsidRPr="005C463F" w:rsidRDefault="0090525F" w:rsidP="0090525F">
            <w:pPr>
              <w:jc w:val="both"/>
              <w:rPr>
                <w:rFonts w:cs="Arial"/>
                <w:b/>
                <w:bCs/>
                <w:sz w:val="20"/>
                <w:szCs w:val="20"/>
              </w:rPr>
            </w:pPr>
            <w:r w:rsidRPr="005C463F">
              <w:rPr>
                <w:rFonts w:cs="Arial"/>
                <w:b/>
                <w:bCs/>
                <w:sz w:val="20"/>
                <w:szCs w:val="20"/>
              </w:rPr>
              <w:t> </w:t>
            </w:r>
          </w:p>
        </w:tc>
      </w:tr>
      <w:tr w:rsidR="0090525F" w:rsidRPr="005C463F" w:rsidTr="008E0561">
        <w:trPr>
          <w:trHeight w:val="300"/>
          <w:jc w:val="center"/>
        </w:trPr>
        <w:tc>
          <w:tcPr>
            <w:tcW w:w="2749" w:type="dxa"/>
            <w:tcBorders>
              <w:top w:val="nil"/>
              <w:left w:val="single" w:sz="4" w:space="0" w:color="auto"/>
              <w:bottom w:val="single" w:sz="4" w:space="0" w:color="auto"/>
              <w:right w:val="single" w:sz="4" w:space="0" w:color="auto"/>
            </w:tcBorders>
            <w:shd w:val="clear" w:color="000000" w:fill="8DB4E3"/>
            <w:vAlign w:val="center"/>
            <w:hideMark/>
          </w:tcPr>
          <w:p w:rsidR="0090525F" w:rsidRPr="005C463F" w:rsidRDefault="0090525F" w:rsidP="0090525F">
            <w:pPr>
              <w:rPr>
                <w:rFonts w:cs="Arial"/>
                <w:b/>
                <w:bCs/>
                <w:sz w:val="20"/>
                <w:szCs w:val="20"/>
              </w:rPr>
            </w:pPr>
            <w:r w:rsidRPr="005C463F">
              <w:rPr>
                <w:rFonts w:cs="Arial"/>
                <w:b/>
                <w:bCs/>
                <w:sz w:val="20"/>
                <w:szCs w:val="20"/>
              </w:rPr>
              <w:t>3290.21</w:t>
            </w:r>
          </w:p>
        </w:tc>
        <w:tc>
          <w:tcPr>
            <w:tcW w:w="1049"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00</w:t>
            </w:r>
          </w:p>
        </w:tc>
        <w:tc>
          <w:tcPr>
            <w:tcW w:w="6273"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JUROS SOBRE A DÍVIDA POR CONTRATO</w:t>
            </w:r>
          </w:p>
        </w:tc>
      </w:tr>
      <w:tr w:rsidR="0090525F" w:rsidRPr="005C463F" w:rsidTr="008E0561">
        <w:trPr>
          <w:trHeight w:val="300"/>
          <w:jc w:val="center"/>
        </w:trPr>
        <w:tc>
          <w:tcPr>
            <w:tcW w:w="2749" w:type="dxa"/>
            <w:tcBorders>
              <w:top w:val="nil"/>
              <w:left w:val="single" w:sz="4" w:space="0" w:color="auto"/>
              <w:bottom w:val="single" w:sz="4" w:space="0" w:color="auto"/>
              <w:right w:val="single" w:sz="4" w:space="0" w:color="auto"/>
            </w:tcBorders>
            <w:shd w:val="clear" w:color="000000" w:fill="8DB4E3"/>
            <w:vAlign w:val="center"/>
            <w:hideMark/>
          </w:tcPr>
          <w:p w:rsidR="0090525F" w:rsidRPr="005C463F" w:rsidRDefault="0090525F" w:rsidP="0090525F">
            <w:pPr>
              <w:rPr>
                <w:rFonts w:cs="Arial"/>
                <w:b/>
                <w:bCs/>
                <w:sz w:val="20"/>
                <w:szCs w:val="20"/>
              </w:rPr>
            </w:pPr>
            <w:r w:rsidRPr="005C463F">
              <w:rPr>
                <w:rFonts w:cs="Arial"/>
                <w:b/>
                <w:bCs/>
                <w:sz w:val="20"/>
                <w:szCs w:val="20"/>
              </w:rPr>
              <w:t>3290.22</w:t>
            </w:r>
          </w:p>
        </w:tc>
        <w:tc>
          <w:tcPr>
            <w:tcW w:w="1049"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00</w:t>
            </w:r>
          </w:p>
        </w:tc>
        <w:tc>
          <w:tcPr>
            <w:tcW w:w="6273"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OUTROS ENCARGOS SOBRE A DÍVIDA POR CONTRATO</w:t>
            </w:r>
          </w:p>
        </w:tc>
      </w:tr>
      <w:tr w:rsidR="0090525F" w:rsidRPr="005C463F" w:rsidTr="008E0561">
        <w:trPr>
          <w:trHeight w:val="300"/>
          <w:jc w:val="center"/>
        </w:trPr>
        <w:tc>
          <w:tcPr>
            <w:tcW w:w="2749" w:type="dxa"/>
            <w:tcBorders>
              <w:top w:val="nil"/>
              <w:left w:val="single" w:sz="4" w:space="0" w:color="auto"/>
              <w:bottom w:val="nil"/>
              <w:right w:val="single" w:sz="4" w:space="0" w:color="auto"/>
            </w:tcBorders>
            <w:shd w:val="clear" w:color="000000" w:fill="8DB4E3"/>
            <w:vAlign w:val="center"/>
            <w:hideMark/>
          </w:tcPr>
          <w:p w:rsidR="0090525F" w:rsidRPr="005C463F" w:rsidRDefault="0090525F" w:rsidP="0090525F">
            <w:pPr>
              <w:rPr>
                <w:rFonts w:cs="Arial"/>
                <w:b/>
                <w:bCs/>
                <w:sz w:val="20"/>
                <w:szCs w:val="20"/>
              </w:rPr>
            </w:pPr>
            <w:r w:rsidRPr="005C463F">
              <w:rPr>
                <w:rFonts w:cs="Arial"/>
                <w:b/>
                <w:bCs/>
                <w:sz w:val="20"/>
                <w:szCs w:val="20"/>
              </w:rPr>
              <w:t>3290.23</w:t>
            </w:r>
          </w:p>
        </w:tc>
        <w:tc>
          <w:tcPr>
            <w:tcW w:w="1049"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00</w:t>
            </w:r>
          </w:p>
        </w:tc>
        <w:tc>
          <w:tcPr>
            <w:tcW w:w="6273"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JUROS, DESÁGIOS E DESCONTOS DA DÍV. MOBILIÁRIA</w:t>
            </w:r>
          </w:p>
        </w:tc>
      </w:tr>
      <w:tr w:rsidR="0090525F" w:rsidRPr="005C463F" w:rsidTr="008E0561">
        <w:trPr>
          <w:trHeight w:val="285"/>
          <w:jc w:val="center"/>
        </w:trPr>
        <w:tc>
          <w:tcPr>
            <w:tcW w:w="2749" w:type="dxa"/>
            <w:tcBorders>
              <w:top w:val="single" w:sz="4" w:space="0" w:color="auto"/>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 JUROS DA DÍVIDA MOBILIÁRIA</w:t>
            </w:r>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 DESÁGIOS DA DÍVIDA MOBILIÁRIA</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 DESCONTOS DA DÍVIDA MOBILIÁRIA</w:t>
            </w:r>
          </w:p>
        </w:tc>
      </w:tr>
      <w:tr w:rsidR="0090525F" w:rsidRPr="005C463F" w:rsidTr="008E0561">
        <w:trPr>
          <w:trHeight w:val="300"/>
          <w:jc w:val="center"/>
        </w:trPr>
        <w:tc>
          <w:tcPr>
            <w:tcW w:w="2749" w:type="dxa"/>
            <w:tcBorders>
              <w:top w:val="nil"/>
              <w:left w:val="single" w:sz="4" w:space="0" w:color="auto"/>
              <w:bottom w:val="single" w:sz="4" w:space="0" w:color="auto"/>
              <w:right w:val="single" w:sz="4" w:space="0" w:color="auto"/>
            </w:tcBorders>
            <w:shd w:val="clear" w:color="000000" w:fill="95B3D7"/>
            <w:vAlign w:val="center"/>
            <w:hideMark/>
          </w:tcPr>
          <w:p w:rsidR="0090525F" w:rsidRPr="005C463F" w:rsidRDefault="0090525F" w:rsidP="0090525F">
            <w:pPr>
              <w:rPr>
                <w:rFonts w:cs="Arial"/>
                <w:b/>
                <w:bCs/>
                <w:sz w:val="20"/>
                <w:szCs w:val="20"/>
              </w:rPr>
            </w:pPr>
            <w:r w:rsidRPr="005C463F">
              <w:rPr>
                <w:rFonts w:cs="Arial"/>
                <w:b/>
                <w:bCs/>
                <w:sz w:val="20"/>
                <w:szCs w:val="20"/>
              </w:rPr>
              <w:t>3290.24</w:t>
            </w:r>
          </w:p>
        </w:tc>
        <w:tc>
          <w:tcPr>
            <w:tcW w:w="1049" w:type="dxa"/>
            <w:tcBorders>
              <w:top w:val="nil"/>
              <w:left w:val="nil"/>
              <w:bottom w:val="single" w:sz="4" w:space="0" w:color="auto"/>
              <w:right w:val="single" w:sz="4" w:space="0" w:color="auto"/>
            </w:tcBorders>
            <w:shd w:val="clear" w:color="000000" w:fill="95B3D7"/>
            <w:vAlign w:val="center"/>
            <w:hideMark/>
          </w:tcPr>
          <w:p w:rsidR="0090525F" w:rsidRPr="005C463F" w:rsidRDefault="0090525F" w:rsidP="0090525F">
            <w:pPr>
              <w:jc w:val="both"/>
              <w:rPr>
                <w:rFonts w:cs="Arial"/>
                <w:b/>
                <w:bCs/>
                <w:sz w:val="20"/>
                <w:szCs w:val="20"/>
              </w:rPr>
            </w:pPr>
            <w:r w:rsidRPr="005C463F">
              <w:rPr>
                <w:rFonts w:cs="Arial"/>
                <w:b/>
                <w:bCs/>
                <w:sz w:val="20"/>
                <w:szCs w:val="20"/>
              </w:rPr>
              <w:t>00</w:t>
            </w:r>
          </w:p>
        </w:tc>
        <w:tc>
          <w:tcPr>
            <w:tcW w:w="6273" w:type="dxa"/>
            <w:tcBorders>
              <w:top w:val="nil"/>
              <w:left w:val="nil"/>
              <w:bottom w:val="single" w:sz="4" w:space="0" w:color="auto"/>
              <w:right w:val="single" w:sz="4" w:space="0" w:color="auto"/>
            </w:tcBorders>
            <w:shd w:val="clear" w:color="000000" w:fill="95B3D7"/>
            <w:vAlign w:val="center"/>
            <w:hideMark/>
          </w:tcPr>
          <w:p w:rsidR="0090525F" w:rsidRPr="005C463F" w:rsidRDefault="0090525F" w:rsidP="0090525F">
            <w:pPr>
              <w:jc w:val="both"/>
              <w:rPr>
                <w:rFonts w:cs="Arial"/>
                <w:b/>
                <w:bCs/>
                <w:sz w:val="20"/>
                <w:szCs w:val="20"/>
              </w:rPr>
            </w:pPr>
            <w:r w:rsidRPr="005C463F">
              <w:rPr>
                <w:rFonts w:cs="Arial"/>
                <w:b/>
                <w:bCs/>
                <w:sz w:val="20"/>
                <w:szCs w:val="20"/>
              </w:rPr>
              <w:t xml:space="preserve"> OUTROS ENCARGOS SOBRE A DÍVIDA MOBILIÁRIA</w:t>
            </w:r>
          </w:p>
        </w:tc>
      </w:tr>
      <w:tr w:rsidR="0090525F" w:rsidRPr="005C463F" w:rsidTr="008E0561">
        <w:trPr>
          <w:trHeight w:val="300"/>
          <w:jc w:val="center"/>
        </w:trPr>
        <w:tc>
          <w:tcPr>
            <w:tcW w:w="2749" w:type="dxa"/>
            <w:tcBorders>
              <w:top w:val="nil"/>
              <w:left w:val="single" w:sz="4" w:space="0" w:color="auto"/>
              <w:bottom w:val="single" w:sz="4" w:space="0" w:color="auto"/>
              <w:right w:val="single" w:sz="4" w:space="0" w:color="auto"/>
            </w:tcBorders>
            <w:shd w:val="clear" w:color="000000" w:fill="95B3D7"/>
            <w:vAlign w:val="center"/>
            <w:hideMark/>
          </w:tcPr>
          <w:p w:rsidR="0090525F" w:rsidRPr="005C463F" w:rsidRDefault="0090525F" w:rsidP="0090525F">
            <w:pPr>
              <w:rPr>
                <w:rFonts w:cs="Arial"/>
                <w:b/>
                <w:bCs/>
                <w:sz w:val="20"/>
                <w:szCs w:val="20"/>
              </w:rPr>
            </w:pPr>
            <w:r w:rsidRPr="005C463F">
              <w:rPr>
                <w:rFonts w:cs="Arial"/>
                <w:b/>
                <w:bCs/>
                <w:sz w:val="20"/>
                <w:szCs w:val="20"/>
              </w:rPr>
              <w:t>3290.25</w:t>
            </w:r>
          </w:p>
        </w:tc>
        <w:tc>
          <w:tcPr>
            <w:tcW w:w="1049" w:type="dxa"/>
            <w:tcBorders>
              <w:top w:val="nil"/>
              <w:left w:val="nil"/>
              <w:bottom w:val="single" w:sz="4" w:space="0" w:color="auto"/>
              <w:right w:val="single" w:sz="4" w:space="0" w:color="auto"/>
            </w:tcBorders>
            <w:shd w:val="clear" w:color="000000" w:fill="95B3D7"/>
            <w:vAlign w:val="center"/>
            <w:hideMark/>
          </w:tcPr>
          <w:p w:rsidR="0090525F" w:rsidRPr="005C463F" w:rsidRDefault="0090525F" w:rsidP="0090525F">
            <w:pPr>
              <w:jc w:val="both"/>
              <w:rPr>
                <w:rFonts w:cs="Arial"/>
                <w:b/>
                <w:bCs/>
                <w:sz w:val="20"/>
                <w:szCs w:val="20"/>
              </w:rPr>
            </w:pPr>
            <w:r w:rsidRPr="005C463F">
              <w:rPr>
                <w:rFonts w:cs="Arial"/>
                <w:b/>
                <w:bCs/>
                <w:sz w:val="20"/>
                <w:szCs w:val="20"/>
              </w:rPr>
              <w:t>00</w:t>
            </w:r>
          </w:p>
        </w:tc>
        <w:tc>
          <w:tcPr>
            <w:tcW w:w="6273" w:type="dxa"/>
            <w:tcBorders>
              <w:top w:val="nil"/>
              <w:left w:val="nil"/>
              <w:bottom w:val="single" w:sz="4" w:space="0" w:color="auto"/>
              <w:right w:val="single" w:sz="4" w:space="0" w:color="auto"/>
            </w:tcBorders>
            <w:shd w:val="clear" w:color="000000" w:fill="95B3D7"/>
            <w:vAlign w:val="center"/>
            <w:hideMark/>
          </w:tcPr>
          <w:p w:rsidR="0090525F" w:rsidRPr="005C463F" w:rsidRDefault="0090525F" w:rsidP="0090525F">
            <w:pPr>
              <w:jc w:val="both"/>
              <w:rPr>
                <w:rFonts w:cs="Arial"/>
                <w:b/>
                <w:bCs/>
                <w:sz w:val="20"/>
                <w:szCs w:val="20"/>
              </w:rPr>
            </w:pPr>
            <w:r w:rsidRPr="005C463F">
              <w:rPr>
                <w:rFonts w:cs="Arial"/>
                <w:b/>
                <w:bCs/>
                <w:sz w:val="20"/>
                <w:szCs w:val="20"/>
              </w:rPr>
              <w:t xml:space="preserve"> ENC. SOBRE OPER. DE CRED. POR ANTEC. DA RECEITA</w:t>
            </w:r>
          </w:p>
        </w:tc>
      </w:tr>
      <w:tr w:rsidR="0090525F" w:rsidRPr="005C463F" w:rsidTr="008E0561">
        <w:trPr>
          <w:trHeight w:val="300"/>
          <w:jc w:val="center"/>
        </w:trPr>
        <w:tc>
          <w:tcPr>
            <w:tcW w:w="2749" w:type="dxa"/>
            <w:tcBorders>
              <w:top w:val="nil"/>
              <w:left w:val="single" w:sz="4" w:space="0" w:color="auto"/>
              <w:bottom w:val="single" w:sz="4" w:space="0" w:color="auto"/>
              <w:right w:val="single" w:sz="4" w:space="0" w:color="auto"/>
            </w:tcBorders>
            <w:shd w:val="clear" w:color="000000" w:fill="95B3D7"/>
            <w:vAlign w:val="center"/>
            <w:hideMark/>
          </w:tcPr>
          <w:p w:rsidR="0090525F" w:rsidRPr="005C463F" w:rsidRDefault="0090525F" w:rsidP="0090525F">
            <w:pPr>
              <w:rPr>
                <w:rFonts w:cs="Arial"/>
                <w:b/>
                <w:bCs/>
                <w:sz w:val="20"/>
                <w:szCs w:val="20"/>
              </w:rPr>
            </w:pPr>
            <w:r w:rsidRPr="005C463F">
              <w:rPr>
                <w:rFonts w:cs="Arial"/>
                <w:b/>
                <w:bCs/>
                <w:sz w:val="20"/>
                <w:szCs w:val="20"/>
              </w:rPr>
              <w:t>3290.91</w:t>
            </w:r>
          </w:p>
        </w:tc>
        <w:tc>
          <w:tcPr>
            <w:tcW w:w="1049" w:type="dxa"/>
            <w:tcBorders>
              <w:top w:val="nil"/>
              <w:left w:val="nil"/>
              <w:bottom w:val="single" w:sz="4" w:space="0" w:color="auto"/>
              <w:right w:val="single" w:sz="4" w:space="0" w:color="auto"/>
            </w:tcBorders>
            <w:shd w:val="clear" w:color="000000" w:fill="95B3D7"/>
            <w:vAlign w:val="center"/>
            <w:hideMark/>
          </w:tcPr>
          <w:p w:rsidR="0090525F" w:rsidRPr="005C463F" w:rsidRDefault="0090525F" w:rsidP="0090525F">
            <w:pPr>
              <w:jc w:val="both"/>
              <w:rPr>
                <w:rFonts w:cs="Arial"/>
                <w:b/>
                <w:bCs/>
                <w:sz w:val="20"/>
                <w:szCs w:val="20"/>
              </w:rPr>
            </w:pPr>
            <w:r w:rsidRPr="005C463F">
              <w:rPr>
                <w:rFonts w:cs="Arial"/>
                <w:b/>
                <w:bCs/>
                <w:sz w:val="20"/>
                <w:szCs w:val="20"/>
              </w:rPr>
              <w:t>00</w:t>
            </w:r>
          </w:p>
        </w:tc>
        <w:tc>
          <w:tcPr>
            <w:tcW w:w="6273" w:type="dxa"/>
            <w:tcBorders>
              <w:top w:val="nil"/>
              <w:left w:val="nil"/>
              <w:bottom w:val="single" w:sz="4" w:space="0" w:color="auto"/>
              <w:right w:val="single" w:sz="4" w:space="0" w:color="auto"/>
            </w:tcBorders>
            <w:shd w:val="clear" w:color="000000" w:fill="95B3D7"/>
            <w:vAlign w:val="center"/>
            <w:hideMark/>
          </w:tcPr>
          <w:p w:rsidR="0090525F" w:rsidRPr="005C463F" w:rsidRDefault="0090525F" w:rsidP="0090525F">
            <w:pPr>
              <w:jc w:val="both"/>
              <w:rPr>
                <w:rFonts w:cs="Arial"/>
                <w:b/>
                <w:bCs/>
                <w:sz w:val="20"/>
                <w:szCs w:val="20"/>
              </w:rPr>
            </w:pPr>
            <w:r w:rsidRPr="005C463F">
              <w:rPr>
                <w:rFonts w:cs="Arial"/>
                <w:b/>
                <w:bCs/>
                <w:sz w:val="20"/>
                <w:szCs w:val="20"/>
              </w:rPr>
              <w:t xml:space="preserve"> SENTENÇAS JUDICIAIS</w:t>
            </w:r>
          </w:p>
        </w:tc>
      </w:tr>
      <w:tr w:rsidR="0090525F" w:rsidRPr="005C463F" w:rsidTr="008E0561">
        <w:trPr>
          <w:trHeight w:val="300"/>
          <w:jc w:val="center"/>
        </w:trPr>
        <w:tc>
          <w:tcPr>
            <w:tcW w:w="2749" w:type="dxa"/>
            <w:tcBorders>
              <w:top w:val="nil"/>
              <w:left w:val="single" w:sz="4" w:space="0" w:color="auto"/>
              <w:bottom w:val="single" w:sz="4" w:space="0" w:color="auto"/>
              <w:right w:val="single" w:sz="4" w:space="0" w:color="auto"/>
            </w:tcBorders>
            <w:shd w:val="clear" w:color="000000" w:fill="95B3D7"/>
            <w:vAlign w:val="center"/>
            <w:hideMark/>
          </w:tcPr>
          <w:p w:rsidR="0090525F" w:rsidRPr="005C463F" w:rsidRDefault="0090525F" w:rsidP="0090525F">
            <w:pPr>
              <w:rPr>
                <w:rFonts w:cs="Arial"/>
                <w:b/>
                <w:bCs/>
                <w:sz w:val="20"/>
                <w:szCs w:val="20"/>
              </w:rPr>
            </w:pPr>
            <w:r w:rsidRPr="005C463F">
              <w:rPr>
                <w:rFonts w:cs="Arial"/>
                <w:b/>
                <w:bCs/>
                <w:sz w:val="20"/>
                <w:szCs w:val="20"/>
              </w:rPr>
              <w:t>3290.92</w:t>
            </w:r>
          </w:p>
        </w:tc>
        <w:tc>
          <w:tcPr>
            <w:tcW w:w="1049" w:type="dxa"/>
            <w:tcBorders>
              <w:top w:val="nil"/>
              <w:left w:val="nil"/>
              <w:bottom w:val="single" w:sz="4" w:space="0" w:color="auto"/>
              <w:right w:val="single" w:sz="4" w:space="0" w:color="auto"/>
            </w:tcBorders>
            <w:shd w:val="clear" w:color="000000" w:fill="95B3D7"/>
            <w:vAlign w:val="center"/>
            <w:hideMark/>
          </w:tcPr>
          <w:p w:rsidR="0090525F" w:rsidRPr="005C463F" w:rsidRDefault="0090525F" w:rsidP="0090525F">
            <w:pPr>
              <w:jc w:val="both"/>
              <w:rPr>
                <w:rFonts w:cs="Arial"/>
                <w:b/>
                <w:bCs/>
                <w:sz w:val="20"/>
                <w:szCs w:val="20"/>
              </w:rPr>
            </w:pPr>
            <w:r w:rsidRPr="005C463F">
              <w:rPr>
                <w:rFonts w:cs="Arial"/>
                <w:b/>
                <w:bCs/>
                <w:sz w:val="20"/>
                <w:szCs w:val="20"/>
              </w:rPr>
              <w:t>00</w:t>
            </w:r>
          </w:p>
        </w:tc>
        <w:tc>
          <w:tcPr>
            <w:tcW w:w="6273" w:type="dxa"/>
            <w:tcBorders>
              <w:top w:val="nil"/>
              <w:left w:val="nil"/>
              <w:bottom w:val="single" w:sz="4" w:space="0" w:color="auto"/>
              <w:right w:val="single" w:sz="4" w:space="0" w:color="auto"/>
            </w:tcBorders>
            <w:shd w:val="clear" w:color="000000" w:fill="95B3D7"/>
            <w:vAlign w:val="center"/>
            <w:hideMark/>
          </w:tcPr>
          <w:p w:rsidR="0090525F" w:rsidRPr="005C463F" w:rsidRDefault="0090525F" w:rsidP="0090525F">
            <w:pPr>
              <w:jc w:val="both"/>
              <w:rPr>
                <w:rFonts w:cs="Arial"/>
                <w:b/>
                <w:bCs/>
                <w:sz w:val="20"/>
                <w:szCs w:val="20"/>
              </w:rPr>
            </w:pPr>
            <w:r w:rsidRPr="005C463F">
              <w:rPr>
                <w:rFonts w:cs="Arial"/>
                <w:b/>
                <w:bCs/>
                <w:sz w:val="20"/>
                <w:szCs w:val="20"/>
              </w:rPr>
              <w:t xml:space="preserve"> DESPESAS DE EXERCÍCIOS ANTERIORES</w:t>
            </w:r>
          </w:p>
        </w:tc>
      </w:tr>
      <w:tr w:rsidR="0090525F" w:rsidRPr="005C463F" w:rsidTr="008E0561">
        <w:trPr>
          <w:trHeight w:val="300"/>
          <w:jc w:val="center"/>
        </w:trPr>
        <w:tc>
          <w:tcPr>
            <w:tcW w:w="2749" w:type="dxa"/>
            <w:tcBorders>
              <w:top w:val="nil"/>
              <w:left w:val="single" w:sz="4" w:space="0" w:color="auto"/>
              <w:bottom w:val="single" w:sz="4" w:space="0" w:color="auto"/>
              <w:right w:val="single" w:sz="4" w:space="0" w:color="auto"/>
            </w:tcBorders>
            <w:shd w:val="clear" w:color="000000" w:fill="95B3D7"/>
            <w:vAlign w:val="center"/>
            <w:hideMark/>
          </w:tcPr>
          <w:p w:rsidR="0090525F" w:rsidRPr="005C463F" w:rsidRDefault="0090525F" w:rsidP="0090525F">
            <w:pPr>
              <w:rPr>
                <w:rFonts w:cs="Arial"/>
                <w:b/>
                <w:bCs/>
                <w:sz w:val="20"/>
                <w:szCs w:val="20"/>
              </w:rPr>
            </w:pPr>
            <w:r w:rsidRPr="005C463F">
              <w:rPr>
                <w:rFonts w:cs="Arial"/>
                <w:b/>
                <w:bCs/>
                <w:sz w:val="20"/>
                <w:szCs w:val="20"/>
              </w:rPr>
              <w:t>3290.93</w:t>
            </w:r>
          </w:p>
        </w:tc>
        <w:tc>
          <w:tcPr>
            <w:tcW w:w="1049" w:type="dxa"/>
            <w:tcBorders>
              <w:top w:val="nil"/>
              <w:left w:val="nil"/>
              <w:bottom w:val="single" w:sz="4" w:space="0" w:color="auto"/>
              <w:right w:val="single" w:sz="4" w:space="0" w:color="auto"/>
            </w:tcBorders>
            <w:shd w:val="clear" w:color="000000" w:fill="95B3D7"/>
            <w:vAlign w:val="center"/>
            <w:hideMark/>
          </w:tcPr>
          <w:p w:rsidR="0090525F" w:rsidRPr="005C463F" w:rsidRDefault="0090525F" w:rsidP="0090525F">
            <w:pPr>
              <w:jc w:val="both"/>
              <w:rPr>
                <w:rFonts w:cs="Arial"/>
                <w:b/>
                <w:bCs/>
                <w:sz w:val="20"/>
                <w:szCs w:val="20"/>
              </w:rPr>
            </w:pPr>
            <w:r w:rsidRPr="005C463F">
              <w:rPr>
                <w:rFonts w:cs="Arial"/>
                <w:b/>
                <w:bCs/>
                <w:sz w:val="20"/>
                <w:szCs w:val="20"/>
              </w:rPr>
              <w:t>00</w:t>
            </w:r>
          </w:p>
        </w:tc>
        <w:tc>
          <w:tcPr>
            <w:tcW w:w="6273" w:type="dxa"/>
            <w:tcBorders>
              <w:top w:val="nil"/>
              <w:left w:val="nil"/>
              <w:bottom w:val="single" w:sz="4" w:space="0" w:color="auto"/>
              <w:right w:val="single" w:sz="4" w:space="0" w:color="auto"/>
            </w:tcBorders>
            <w:shd w:val="clear" w:color="000000" w:fill="95B3D7"/>
            <w:vAlign w:val="center"/>
            <w:hideMark/>
          </w:tcPr>
          <w:p w:rsidR="0090525F" w:rsidRPr="005C463F" w:rsidRDefault="0090525F" w:rsidP="0090525F">
            <w:pPr>
              <w:jc w:val="both"/>
              <w:rPr>
                <w:rFonts w:cs="Arial"/>
                <w:b/>
                <w:bCs/>
                <w:sz w:val="20"/>
                <w:szCs w:val="20"/>
              </w:rPr>
            </w:pPr>
            <w:r w:rsidRPr="005C463F">
              <w:rPr>
                <w:rFonts w:cs="Arial"/>
                <w:b/>
                <w:bCs/>
                <w:sz w:val="20"/>
                <w:szCs w:val="20"/>
              </w:rPr>
              <w:t xml:space="preserve"> INDENIZAÇÕES E RESTITUIÇÕES</w:t>
            </w:r>
          </w:p>
        </w:tc>
      </w:tr>
      <w:tr w:rsidR="0090525F" w:rsidRPr="005C463F" w:rsidTr="008E0561">
        <w:trPr>
          <w:trHeight w:val="450"/>
          <w:jc w:val="center"/>
        </w:trPr>
        <w:tc>
          <w:tcPr>
            <w:tcW w:w="2749" w:type="dxa"/>
            <w:tcBorders>
              <w:top w:val="nil"/>
              <w:left w:val="single" w:sz="4" w:space="0" w:color="auto"/>
              <w:bottom w:val="single" w:sz="4" w:space="0" w:color="auto"/>
              <w:right w:val="single" w:sz="4" w:space="0" w:color="auto"/>
            </w:tcBorders>
            <w:shd w:val="clear" w:color="000000" w:fill="BFBFBF"/>
            <w:noWrap/>
            <w:vAlign w:val="center"/>
            <w:hideMark/>
          </w:tcPr>
          <w:p w:rsidR="0090525F" w:rsidRPr="005C463F" w:rsidRDefault="0090525F" w:rsidP="0090525F">
            <w:pPr>
              <w:rPr>
                <w:rFonts w:cs="Arial"/>
                <w:b/>
                <w:bCs/>
                <w:sz w:val="20"/>
                <w:szCs w:val="20"/>
              </w:rPr>
            </w:pPr>
            <w:r w:rsidRPr="005C463F">
              <w:rPr>
                <w:rFonts w:cs="Arial"/>
                <w:b/>
                <w:bCs/>
                <w:sz w:val="20"/>
                <w:szCs w:val="20"/>
              </w:rPr>
              <w:t>OUTRAS DESPESAS CORRENTES</w:t>
            </w:r>
          </w:p>
        </w:tc>
        <w:tc>
          <w:tcPr>
            <w:tcW w:w="1049" w:type="dxa"/>
            <w:tcBorders>
              <w:top w:val="nil"/>
              <w:left w:val="nil"/>
              <w:bottom w:val="single" w:sz="4" w:space="0" w:color="auto"/>
              <w:right w:val="single" w:sz="4" w:space="0" w:color="auto"/>
            </w:tcBorders>
            <w:shd w:val="clear" w:color="000000" w:fill="BFBFBF"/>
            <w:noWrap/>
            <w:vAlign w:val="center"/>
            <w:hideMark/>
          </w:tcPr>
          <w:p w:rsidR="0090525F" w:rsidRPr="005C463F" w:rsidRDefault="0090525F" w:rsidP="0090525F">
            <w:pPr>
              <w:jc w:val="both"/>
              <w:rPr>
                <w:rFonts w:cs="Arial"/>
                <w:b/>
                <w:bCs/>
                <w:sz w:val="20"/>
                <w:szCs w:val="20"/>
              </w:rPr>
            </w:pPr>
            <w:r w:rsidRPr="005C463F">
              <w:rPr>
                <w:rFonts w:cs="Arial"/>
                <w:b/>
                <w:bCs/>
                <w:sz w:val="20"/>
                <w:szCs w:val="20"/>
              </w:rPr>
              <w:t> </w:t>
            </w:r>
          </w:p>
        </w:tc>
        <w:tc>
          <w:tcPr>
            <w:tcW w:w="6273" w:type="dxa"/>
            <w:tcBorders>
              <w:top w:val="nil"/>
              <w:left w:val="nil"/>
              <w:bottom w:val="single" w:sz="4" w:space="0" w:color="auto"/>
              <w:right w:val="single" w:sz="4" w:space="0" w:color="auto"/>
            </w:tcBorders>
            <w:shd w:val="clear" w:color="000000" w:fill="BFBFBF"/>
            <w:noWrap/>
            <w:vAlign w:val="center"/>
            <w:hideMark/>
          </w:tcPr>
          <w:p w:rsidR="0090525F" w:rsidRPr="005C463F" w:rsidRDefault="0090525F" w:rsidP="0090525F">
            <w:pPr>
              <w:jc w:val="both"/>
              <w:rPr>
                <w:rFonts w:cs="Arial"/>
                <w:b/>
                <w:bCs/>
                <w:sz w:val="20"/>
                <w:szCs w:val="20"/>
              </w:rPr>
            </w:pPr>
            <w:r w:rsidRPr="005C463F">
              <w:rPr>
                <w:rFonts w:cs="Arial"/>
                <w:b/>
                <w:bCs/>
                <w:sz w:val="20"/>
                <w:szCs w:val="20"/>
              </w:rPr>
              <w:t> </w:t>
            </w:r>
          </w:p>
        </w:tc>
      </w:tr>
      <w:tr w:rsidR="0090525F" w:rsidRPr="005C463F" w:rsidTr="008E0561">
        <w:trPr>
          <w:trHeight w:val="300"/>
          <w:jc w:val="center"/>
        </w:trPr>
        <w:tc>
          <w:tcPr>
            <w:tcW w:w="2749" w:type="dxa"/>
            <w:tcBorders>
              <w:top w:val="nil"/>
              <w:left w:val="single" w:sz="4" w:space="0" w:color="auto"/>
              <w:bottom w:val="nil"/>
              <w:right w:val="single" w:sz="4" w:space="0" w:color="auto"/>
            </w:tcBorders>
            <w:shd w:val="clear" w:color="000000" w:fill="8DB4E3"/>
            <w:vAlign w:val="center"/>
            <w:hideMark/>
          </w:tcPr>
          <w:p w:rsidR="0090525F" w:rsidRPr="005C463F" w:rsidRDefault="0090525F" w:rsidP="0090525F">
            <w:pPr>
              <w:rPr>
                <w:rFonts w:cs="Arial"/>
                <w:b/>
                <w:bCs/>
                <w:sz w:val="20"/>
                <w:szCs w:val="20"/>
              </w:rPr>
            </w:pPr>
            <w:r w:rsidRPr="005C463F">
              <w:rPr>
                <w:rFonts w:cs="Arial"/>
                <w:b/>
                <w:bCs/>
                <w:sz w:val="20"/>
                <w:szCs w:val="20"/>
              </w:rPr>
              <w:t>3390.05</w:t>
            </w:r>
          </w:p>
        </w:tc>
        <w:tc>
          <w:tcPr>
            <w:tcW w:w="1049"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 </w:t>
            </w:r>
          </w:p>
        </w:tc>
        <w:tc>
          <w:tcPr>
            <w:tcW w:w="6273"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OUTROS BENEFÍCIOS PREVIDENCIÁRIOS (Não pagos pelo RPPS)</w:t>
            </w:r>
          </w:p>
        </w:tc>
      </w:tr>
      <w:tr w:rsidR="0090525F" w:rsidRPr="005C463F" w:rsidTr="008E0561">
        <w:trPr>
          <w:trHeight w:val="285"/>
          <w:jc w:val="center"/>
        </w:trPr>
        <w:tc>
          <w:tcPr>
            <w:tcW w:w="2749" w:type="dxa"/>
            <w:tcBorders>
              <w:top w:val="single" w:sz="4" w:space="0" w:color="auto"/>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51</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 AUXILIO-DOENCA</w:t>
            </w:r>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53</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 AUXILIO-RECLUSAO</w:t>
            </w:r>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54</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 AUXILIO-ACIDENTE</w:t>
            </w:r>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55</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 SALARIO-FAMILIA DE SEGURADOS</w:t>
            </w:r>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56</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 SALARIO-MATERNIDADE</w:t>
            </w:r>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59</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 PECULIO</w:t>
            </w:r>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60</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ABONO DE PERMANENCIA EM SERVICO</w:t>
            </w:r>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61</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ABONO ANUAL - 13 SALARIO</w:t>
            </w:r>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62</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AUXILIO-DOENCA-ACIDENTE DO TRABALHO</w:t>
            </w:r>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63</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AUXILIO-ACIDENTE DO TRABALHO</w:t>
            </w:r>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64</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AUXILIO-SUPLEMENTAR-ACIDENTE DO TRABALHO</w:t>
            </w:r>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65</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PECULIO POR INVALIDEZ-ACIDENTE DO TRABALHO</w:t>
            </w:r>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66</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PECULIO POR MORTE ACIDENTE DO TRABALHO</w:t>
            </w:r>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67</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BENEFICIOS DIVERSOS</w:t>
            </w:r>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68</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INDENIZACOES TRABALHISTAS</w:t>
            </w:r>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69</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AUXILIO P/ EXAMES FORA DO DOMICILIO</w:t>
            </w:r>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70</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DESPESAS FUNERARIAS E GASTOS COMPLEMENTARES</w:t>
            </w:r>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71</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OUTRAS TRANSFERENCIAS A PESSOAS</w:t>
            </w:r>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72</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AUX P/ EXAMES FORA DO DOMIC- AC. DO </w:t>
            </w:r>
            <w:proofErr w:type="gramStart"/>
            <w:r w:rsidRPr="005C463F">
              <w:rPr>
                <w:rFonts w:cs="Arial"/>
                <w:sz w:val="20"/>
                <w:szCs w:val="20"/>
              </w:rPr>
              <w:t>TRABALHO</w:t>
            </w:r>
            <w:proofErr w:type="gramEnd"/>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lastRenderedPageBreak/>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73</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INDENIZACAO DE GASTOS HOSPITALARES</w:t>
            </w:r>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74</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BENEFICIOS - DEDUCOES GPS</w:t>
            </w:r>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75</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AUXILIO-PROGRAMA DE REABILITACAO PROFISSIONAL</w:t>
            </w:r>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96</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OUTROS BENEFICIOS-PAGAMENTO ANTECIPADO</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99</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OUTROS BENEFICIOS PREVIDENCIARIOS</w:t>
            </w:r>
          </w:p>
        </w:tc>
      </w:tr>
      <w:tr w:rsidR="0090525F" w:rsidRPr="005C463F" w:rsidTr="008E0561">
        <w:trPr>
          <w:trHeight w:val="300"/>
          <w:jc w:val="center"/>
        </w:trPr>
        <w:tc>
          <w:tcPr>
            <w:tcW w:w="2749" w:type="dxa"/>
            <w:tcBorders>
              <w:top w:val="nil"/>
              <w:left w:val="single" w:sz="4" w:space="0" w:color="auto"/>
              <w:bottom w:val="nil"/>
              <w:right w:val="single" w:sz="4" w:space="0" w:color="auto"/>
            </w:tcBorders>
            <w:shd w:val="clear" w:color="000000" w:fill="8DB4E3"/>
            <w:vAlign w:val="center"/>
            <w:hideMark/>
          </w:tcPr>
          <w:p w:rsidR="0090525F" w:rsidRPr="005C463F" w:rsidRDefault="0090525F" w:rsidP="0090525F">
            <w:pPr>
              <w:rPr>
                <w:rFonts w:cs="Arial"/>
                <w:b/>
                <w:bCs/>
                <w:sz w:val="20"/>
                <w:szCs w:val="20"/>
              </w:rPr>
            </w:pPr>
            <w:r w:rsidRPr="005C463F">
              <w:rPr>
                <w:rFonts w:cs="Arial"/>
                <w:b/>
                <w:bCs/>
                <w:sz w:val="20"/>
                <w:szCs w:val="20"/>
              </w:rPr>
              <w:t>3390.06</w:t>
            </w:r>
          </w:p>
        </w:tc>
        <w:tc>
          <w:tcPr>
            <w:tcW w:w="1049"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 </w:t>
            </w:r>
          </w:p>
        </w:tc>
        <w:tc>
          <w:tcPr>
            <w:tcW w:w="6273"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BENEFÍCIO MENSAL AO DEFICIENTE E AO IDOSO</w:t>
            </w:r>
          </w:p>
        </w:tc>
      </w:tr>
      <w:tr w:rsidR="0090525F" w:rsidRPr="005C463F" w:rsidTr="008E0561">
        <w:trPr>
          <w:trHeight w:val="285"/>
          <w:jc w:val="center"/>
        </w:trPr>
        <w:tc>
          <w:tcPr>
            <w:tcW w:w="2749" w:type="dxa"/>
            <w:tcBorders>
              <w:top w:val="single" w:sz="4" w:space="0" w:color="auto"/>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01</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BENEFICIO AO DEFICIENTE</w:t>
            </w:r>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02</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BENEFICIO AO IDOSO</w:t>
            </w:r>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03</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RENDA MENSAL VITALICIA - INVALIDEZ</w:t>
            </w:r>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04</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RENDA MENSAL VITALICIA – IDADE</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99</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OUTROS BENEFICIOS AO DEFICIENTE E AO IDOSO</w:t>
            </w:r>
          </w:p>
        </w:tc>
      </w:tr>
      <w:tr w:rsidR="0090525F" w:rsidRPr="005C463F" w:rsidTr="008E0561">
        <w:trPr>
          <w:trHeight w:val="300"/>
          <w:jc w:val="center"/>
        </w:trPr>
        <w:tc>
          <w:tcPr>
            <w:tcW w:w="2749" w:type="dxa"/>
            <w:tcBorders>
              <w:top w:val="nil"/>
              <w:left w:val="single" w:sz="4" w:space="0" w:color="auto"/>
              <w:bottom w:val="nil"/>
              <w:right w:val="single" w:sz="4" w:space="0" w:color="auto"/>
            </w:tcBorders>
            <w:shd w:val="clear" w:color="000000" w:fill="8DB4E3"/>
            <w:vAlign w:val="center"/>
            <w:hideMark/>
          </w:tcPr>
          <w:p w:rsidR="0090525F" w:rsidRPr="005C463F" w:rsidRDefault="0090525F" w:rsidP="0090525F">
            <w:pPr>
              <w:rPr>
                <w:rFonts w:cs="Arial"/>
                <w:b/>
                <w:bCs/>
                <w:sz w:val="20"/>
                <w:szCs w:val="20"/>
              </w:rPr>
            </w:pPr>
            <w:r w:rsidRPr="005C463F">
              <w:rPr>
                <w:rFonts w:cs="Arial"/>
                <w:b/>
                <w:bCs/>
                <w:sz w:val="20"/>
                <w:szCs w:val="20"/>
              </w:rPr>
              <w:t>3390.08</w:t>
            </w:r>
          </w:p>
        </w:tc>
        <w:tc>
          <w:tcPr>
            <w:tcW w:w="1049"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 </w:t>
            </w:r>
          </w:p>
        </w:tc>
        <w:tc>
          <w:tcPr>
            <w:tcW w:w="6273"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OUTROS BENEFÍCIOS ASSISTENCIAIS</w:t>
            </w:r>
          </w:p>
        </w:tc>
      </w:tr>
      <w:tr w:rsidR="0090525F" w:rsidRPr="005C463F" w:rsidTr="008E0561">
        <w:trPr>
          <w:trHeight w:val="285"/>
          <w:jc w:val="center"/>
        </w:trPr>
        <w:tc>
          <w:tcPr>
            <w:tcW w:w="2749" w:type="dxa"/>
            <w:tcBorders>
              <w:top w:val="single" w:sz="4" w:space="0" w:color="auto"/>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01</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AUXÍLIO FUNERAL</w:t>
            </w:r>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03</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AUXÍLIO NATALIDADE</w:t>
            </w:r>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04</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AUXÍLIO ACIDENTE DE TRABALHO</w:t>
            </w:r>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51</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AUXILIO-DOENCA</w:t>
            </w:r>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52</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AUXILIO-NATALIDADE</w:t>
            </w:r>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53</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AUXILIO-RECLUSAO</w:t>
            </w:r>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54</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AUXILIO-FUNERAL</w:t>
            </w:r>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55</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AUXILIO-CRECHE</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99</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OUTROS BENEFÍCIOS ASSISTENCIAIS</w:t>
            </w:r>
          </w:p>
        </w:tc>
      </w:tr>
      <w:tr w:rsidR="0090525F" w:rsidRPr="005C463F" w:rsidTr="008E0561">
        <w:trPr>
          <w:trHeight w:val="300"/>
          <w:jc w:val="center"/>
        </w:trPr>
        <w:tc>
          <w:tcPr>
            <w:tcW w:w="2749" w:type="dxa"/>
            <w:tcBorders>
              <w:top w:val="nil"/>
              <w:left w:val="single" w:sz="4" w:space="0" w:color="auto"/>
              <w:bottom w:val="nil"/>
              <w:right w:val="single" w:sz="4" w:space="0" w:color="auto"/>
            </w:tcBorders>
            <w:shd w:val="clear" w:color="000000" w:fill="8DB4E3"/>
            <w:vAlign w:val="center"/>
            <w:hideMark/>
          </w:tcPr>
          <w:p w:rsidR="0090525F" w:rsidRPr="005C463F" w:rsidRDefault="0090525F" w:rsidP="0090525F">
            <w:pPr>
              <w:rPr>
                <w:rFonts w:cs="Arial"/>
                <w:b/>
                <w:bCs/>
                <w:sz w:val="20"/>
                <w:szCs w:val="20"/>
              </w:rPr>
            </w:pPr>
            <w:r w:rsidRPr="005C463F">
              <w:rPr>
                <w:rFonts w:cs="Arial"/>
                <w:b/>
                <w:bCs/>
                <w:sz w:val="20"/>
                <w:szCs w:val="20"/>
              </w:rPr>
              <w:t>3390.09</w:t>
            </w:r>
          </w:p>
        </w:tc>
        <w:tc>
          <w:tcPr>
            <w:tcW w:w="1049"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 </w:t>
            </w:r>
          </w:p>
        </w:tc>
        <w:tc>
          <w:tcPr>
            <w:tcW w:w="6273"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SALÁRIO-FAMÍLIA (RPPS)</w:t>
            </w:r>
          </w:p>
        </w:tc>
      </w:tr>
      <w:tr w:rsidR="0090525F" w:rsidRPr="005C463F" w:rsidTr="008E0561">
        <w:trPr>
          <w:trHeight w:val="285"/>
          <w:jc w:val="center"/>
        </w:trPr>
        <w:tc>
          <w:tcPr>
            <w:tcW w:w="2749" w:type="dxa"/>
            <w:tcBorders>
              <w:top w:val="single" w:sz="4" w:space="0" w:color="auto"/>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02</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SALARIO FAMILIA ¿ INATIVO CIVIL</w:t>
            </w:r>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04</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SALÁRIO-FAMÍLIA INATIVO PESSOAL MILITAR</w:t>
            </w:r>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05</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SALÁRIO-FAMÍLIA PENSIONISTA PESSOAL CIVIL</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06</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SALÁRIO-FAMÍLIA PENSIONISTA PESSOAL MILITAR</w:t>
            </w:r>
          </w:p>
        </w:tc>
      </w:tr>
      <w:tr w:rsidR="0090525F" w:rsidRPr="005C463F" w:rsidTr="008E0561">
        <w:trPr>
          <w:trHeight w:val="300"/>
          <w:jc w:val="center"/>
        </w:trPr>
        <w:tc>
          <w:tcPr>
            <w:tcW w:w="2749" w:type="dxa"/>
            <w:tcBorders>
              <w:top w:val="nil"/>
              <w:left w:val="single" w:sz="4" w:space="0" w:color="auto"/>
              <w:bottom w:val="single" w:sz="4" w:space="0" w:color="auto"/>
              <w:right w:val="single" w:sz="4" w:space="0" w:color="auto"/>
            </w:tcBorders>
            <w:shd w:val="clear" w:color="000000" w:fill="8DB4E3"/>
            <w:vAlign w:val="center"/>
            <w:hideMark/>
          </w:tcPr>
          <w:p w:rsidR="0090525F" w:rsidRPr="005C463F" w:rsidRDefault="0090525F" w:rsidP="0090525F">
            <w:pPr>
              <w:rPr>
                <w:rFonts w:cs="Arial"/>
                <w:b/>
                <w:bCs/>
                <w:sz w:val="20"/>
                <w:szCs w:val="20"/>
              </w:rPr>
            </w:pPr>
            <w:r w:rsidRPr="005C463F">
              <w:rPr>
                <w:rFonts w:cs="Arial"/>
                <w:b/>
                <w:bCs/>
                <w:sz w:val="20"/>
                <w:szCs w:val="20"/>
              </w:rPr>
              <w:t>3390.10</w:t>
            </w:r>
          </w:p>
        </w:tc>
        <w:tc>
          <w:tcPr>
            <w:tcW w:w="1049"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00</w:t>
            </w:r>
          </w:p>
        </w:tc>
        <w:tc>
          <w:tcPr>
            <w:tcW w:w="6273"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OUTROS BENEFÍCIOS DE NATUREZA SOCIAL</w:t>
            </w:r>
          </w:p>
        </w:tc>
      </w:tr>
      <w:tr w:rsidR="0090525F" w:rsidRPr="005C463F" w:rsidTr="008E0561">
        <w:trPr>
          <w:trHeight w:val="300"/>
          <w:jc w:val="center"/>
        </w:trPr>
        <w:tc>
          <w:tcPr>
            <w:tcW w:w="2749" w:type="dxa"/>
            <w:tcBorders>
              <w:top w:val="nil"/>
              <w:left w:val="single" w:sz="4" w:space="0" w:color="auto"/>
              <w:bottom w:val="nil"/>
              <w:right w:val="single" w:sz="4" w:space="0" w:color="auto"/>
            </w:tcBorders>
            <w:shd w:val="clear" w:color="000000" w:fill="8DB4E3"/>
            <w:vAlign w:val="center"/>
            <w:hideMark/>
          </w:tcPr>
          <w:p w:rsidR="0090525F" w:rsidRPr="005C463F" w:rsidRDefault="0090525F" w:rsidP="0090525F">
            <w:pPr>
              <w:rPr>
                <w:rFonts w:cs="Arial"/>
                <w:b/>
                <w:bCs/>
                <w:sz w:val="20"/>
                <w:szCs w:val="20"/>
              </w:rPr>
            </w:pPr>
            <w:r w:rsidRPr="005C463F">
              <w:rPr>
                <w:rFonts w:cs="Arial"/>
                <w:b/>
                <w:bCs/>
                <w:sz w:val="20"/>
                <w:szCs w:val="20"/>
              </w:rPr>
              <w:t>3390.14</w:t>
            </w:r>
          </w:p>
        </w:tc>
        <w:tc>
          <w:tcPr>
            <w:tcW w:w="1049"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 </w:t>
            </w:r>
          </w:p>
        </w:tc>
        <w:tc>
          <w:tcPr>
            <w:tcW w:w="6273"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proofErr w:type="gramStart"/>
            <w:r w:rsidRPr="005C463F">
              <w:rPr>
                <w:rFonts w:cs="Arial"/>
                <w:b/>
                <w:bCs/>
                <w:sz w:val="20"/>
                <w:szCs w:val="20"/>
              </w:rPr>
              <w:t>DIÁRIAS - CIVIL</w:t>
            </w:r>
            <w:proofErr w:type="gramEnd"/>
          </w:p>
        </w:tc>
      </w:tr>
      <w:tr w:rsidR="0090525F" w:rsidRPr="005C463F" w:rsidTr="008E0561">
        <w:trPr>
          <w:trHeight w:val="285"/>
          <w:jc w:val="center"/>
        </w:trPr>
        <w:tc>
          <w:tcPr>
            <w:tcW w:w="2749" w:type="dxa"/>
            <w:tcBorders>
              <w:top w:val="single" w:sz="4" w:space="0" w:color="auto"/>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01</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DIÁRIAS - NO PAÍS (DENTRO DO ESTADO)</w:t>
            </w:r>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02</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DIÁRIAS - NO PAÍS (FORA DO ESTADO)</w:t>
            </w:r>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03</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DIÁRIAS - NO EXTERIOR</w:t>
            </w:r>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04</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DIFERENÇAS DE DIÁRIAS - NO PAÍS</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05</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DIFERENÇAS DE DIÁRIAS - NO ESTADO</w:t>
            </w:r>
          </w:p>
        </w:tc>
      </w:tr>
      <w:tr w:rsidR="0090525F" w:rsidRPr="005C463F" w:rsidTr="008E0561">
        <w:trPr>
          <w:trHeight w:val="300"/>
          <w:jc w:val="center"/>
        </w:trPr>
        <w:tc>
          <w:tcPr>
            <w:tcW w:w="2749" w:type="dxa"/>
            <w:tcBorders>
              <w:top w:val="nil"/>
              <w:left w:val="single" w:sz="4" w:space="0" w:color="auto"/>
              <w:bottom w:val="nil"/>
              <w:right w:val="single" w:sz="4" w:space="0" w:color="auto"/>
            </w:tcBorders>
            <w:shd w:val="clear" w:color="000000" w:fill="8DB4E3"/>
            <w:vAlign w:val="center"/>
            <w:hideMark/>
          </w:tcPr>
          <w:p w:rsidR="0090525F" w:rsidRPr="005C463F" w:rsidRDefault="0090525F" w:rsidP="0090525F">
            <w:pPr>
              <w:rPr>
                <w:rFonts w:cs="Arial"/>
                <w:b/>
                <w:bCs/>
                <w:sz w:val="20"/>
                <w:szCs w:val="20"/>
              </w:rPr>
            </w:pPr>
            <w:r w:rsidRPr="005C463F">
              <w:rPr>
                <w:rFonts w:cs="Arial"/>
                <w:b/>
                <w:bCs/>
                <w:sz w:val="20"/>
                <w:szCs w:val="20"/>
              </w:rPr>
              <w:t>3390.18</w:t>
            </w:r>
          </w:p>
        </w:tc>
        <w:tc>
          <w:tcPr>
            <w:tcW w:w="1049"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00</w:t>
            </w:r>
          </w:p>
        </w:tc>
        <w:tc>
          <w:tcPr>
            <w:tcW w:w="6273"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AUXÍLIO FINANCEIRO A ESTUDANTES</w:t>
            </w:r>
          </w:p>
        </w:tc>
      </w:tr>
      <w:tr w:rsidR="0090525F" w:rsidRPr="005C463F" w:rsidTr="008E0561">
        <w:trPr>
          <w:trHeight w:val="285"/>
          <w:jc w:val="center"/>
        </w:trPr>
        <w:tc>
          <w:tcPr>
            <w:tcW w:w="2749" w:type="dxa"/>
            <w:tcBorders>
              <w:top w:val="single" w:sz="4" w:space="0" w:color="auto"/>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01</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BOLSAS DE ESTUDO NO PAÍS</w:t>
            </w:r>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02</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BOLSAS DE ESTUDO NO EXTERIOR</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03</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AUX. FINAN. A ESTUD. - DESENV. PESQUISAS CIENTÍFICAS</w:t>
            </w:r>
          </w:p>
        </w:tc>
      </w:tr>
      <w:tr w:rsidR="0090525F" w:rsidRPr="005C463F" w:rsidTr="008E0561">
        <w:trPr>
          <w:trHeight w:val="300"/>
          <w:jc w:val="center"/>
        </w:trPr>
        <w:tc>
          <w:tcPr>
            <w:tcW w:w="2749" w:type="dxa"/>
            <w:tcBorders>
              <w:top w:val="nil"/>
              <w:left w:val="single" w:sz="4" w:space="0" w:color="auto"/>
              <w:bottom w:val="single" w:sz="4" w:space="0" w:color="auto"/>
              <w:right w:val="single" w:sz="4" w:space="0" w:color="auto"/>
            </w:tcBorders>
            <w:shd w:val="clear" w:color="000000" w:fill="8DB4E3"/>
            <w:vAlign w:val="center"/>
            <w:hideMark/>
          </w:tcPr>
          <w:p w:rsidR="0090525F" w:rsidRPr="005C463F" w:rsidRDefault="0090525F" w:rsidP="0090525F">
            <w:pPr>
              <w:rPr>
                <w:rFonts w:cs="Arial"/>
                <w:b/>
                <w:bCs/>
                <w:sz w:val="20"/>
                <w:szCs w:val="20"/>
              </w:rPr>
            </w:pPr>
            <w:r w:rsidRPr="005C463F">
              <w:rPr>
                <w:rFonts w:cs="Arial"/>
                <w:b/>
                <w:bCs/>
                <w:sz w:val="20"/>
                <w:szCs w:val="20"/>
              </w:rPr>
              <w:t>3390.20</w:t>
            </w:r>
          </w:p>
        </w:tc>
        <w:tc>
          <w:tcPr>
            <w:tcW w:w="1049"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00</w:t>
            </w:r>
          </w:p>
        </w:tc>
        <w:tc>
          <w:tcPr>
            <w:tcW w:w="6273"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AUXÍLIO FINANCEIRO A PESQUISADORES</w:t>
            </w:r>
          </w:p>
        </w:tc>
      </w:tr>
      <w:tr w:rsidR="0090525F" w:rsidRPr="005C463F" w:rsidTr="008E0561">
        <w:trPr>
          <w:trHeight w:val="600"/>
          <w:jc w:val="center"/>
        </w:trPr>
        <w:tc>
          <w:tcPr>
            <w:tcW w:w="2749" w:type="dxa"/>
            <w:tcBorders>
              <w:top w:val="nil"/>
              <w:left w:val="single" w:sz="4" w:space="0" w:color="auto"/>
              <w:bottom w:val="single" w:sz="4" w:space="0" w:color="auto"/>
              <w:right w:val="single" w:sz="4" w:space="0" w:color="auto"/>
            </w:tcBorders>
            <w:shd w:val="clear" w:color="000000" w:fill="8DB4E3"/>
            <w:vAlign w:val="center"/>
            <w:hideMark/>
          </w:tcPr>
          <w:p w:rsidR="0090525F" w:rsidRPr="005C463F" w:rsidRDefault="0090525F" w:rsidP="0090525F">
            <w:pPr>
              <w:rPr>
                <w:rFonts w:cs="Arial"/>
                <w:b/>
                <w:bCs/>
                <w:sz w:val="20"/>
                <w:szCs w:val="20"/>
              </w:rPr>
            </w:pPr>
            <w:r w:rsidRPr="005C463F">
              <w:rPr>
                <w:rFonts w:cs="Arial"/>
                <w:b/>
                <w:bCs/>
                <w:sz w:val="20"/>
                <w:szCs w:val="20"/>
              </w:rPr>
              <w:t>3390.27</w:t>
            </w:r>
          </w:p>
        </w:tc>
        <w:tc>
          <w:tcPr>
            <w:tcW w:w="1049"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00</w:t>
            </w:r>
          </w:p>
        </w:tc>
        <w:tc>
          <w:tcPr>
            <w:tcW w:w="6273"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ENCARGOS PELA HONRA DE AVAIS, GARANTIAS, SEGUROS E</w:t>
            </w:r>
            <w:proofErr w:type="gramStart"/>
            <w:r w:rsidRPr="005C463F">
              <w:rPr>
                <w:rFonts w:cs="Arial"/>
                <w:b/>
                <w:bCs/>
                <w:sz w:val="20"/>
                <w:szCs w:val="20"/>
              </w:rPr>
              <w:t xml:space="preserve">  </w:t>
            </w:r>
            <w:proofErr w:type="gramEnd"/>
            <w:r w:rsidRPr="005C463F">
              <w:rPr>
                <w:rFonts w:cs="Arial"/>
                <w:b/>
                <w:bCs/>
                <w:sz w:val="20"/>
                <w:szCs w:val="20"/>
              </w:rPr>
              <w:t>SIMILARES</w:t>
            </w:r>
          </w:p>
        </w:tc>
      </w:tr>
      <w:tr w:rsidR="0090525F" w:rsidRPr="005C463F" w:rsidTr="008E0561">
        <w:trPr>
          <w:trHeight w:val="300"/>
          <w:jc w:val="center"/>
        </w:trPr>
        <w:tc>
          <w:tcPr>
            <w:tcW w:w="2749" w:type="dxa"/>
            <w:tcBorders>
              <w:top w:val="nil"/>
              <w:left w:val="single" w:sz="4" w:space="0" w:color="auto"/>
              <w:bottom w:val="single" w:sz="4" w:space="0" w:color="auto"/>
              <w:right w:val="single" w:sz="4" w:space="0" w:color="auto"/>
            </w:tcBorders>
            <w:shd w:val="clear" w:color="000000" w:fill="8DB4E3"/>
            <w:vAlign w:val="center"/>
            <w:hideMark/>
          </w:tcPr>
          <w:p w:rsidR="0090525F" w:rsidRPr="005C463F" w:rsidRDefault="0090525F" w:rsidP="0090525F">
            <w:pPr>
              <w:rPr>
                <w:rFonts w:cs="Arial"/>
                <w:b/>
                <w:bCs/>
                <w:sz w:val="20"/>
                <w:szCs w:val="20"/>
              </w:rPr>
            </w:pPr>
            <w:r w:rsidRPr="005C463F">
              <w:rPr>
                <w:rFonts w:cs="Arial"/>
                <w:b/>
                <w:bCs/>
                <w:sz w:val="20"/>
                <w:szCs w:val="20"/>
              </w:rPr>
              <w:t>3390.28</w:t>
            </w:r>
          </w:p>
        </w:tc>
        <w:tc>
          <w:tcPr>
            <w:tcW w:w="1049"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00</w:t>
            </w:r>
          </w:p>
        </w:tc>
        <w:tc>
          <w:tcPr>
            <w:tcW w:w="6273"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REMUNERAÇÃO DE COTAS DE FUNDOS AUTÁRQUICOS</w:t>
            </w:r>
          </w:p>
        </w:tc>
      </w:tr>
      <w:tr w:rsidR="0090525F" w:rsidRPr="005C463F" w:rsidTr="008E0561">
        <w:trPr>
          <w:trHeight w:val="300"/>
          <w:jc w:val="center"/>
        </w:trPr>
        <w:tc>
          <w:tcPr>
            <w:tcW w:w="2749" w:type="dxa"/>
            <w:tcBorders>
              <w:top w:val="nil"/>
              <w:left w:val="single" w:sz="4" w:space="0" w:color="auto"/>
              <w:bottom w:val="nil"/>
              <w:right w:val="single" w:sz="4" w:space="0" w:color="auto"/>
            </w:tcBorders>
            <w:shd w:val="clear" w:color="000000" w:fill="8DB4E3"/>
            <w:vAlign w:val="center"/>
            <w:hideMark/>
          </w:tcPr>
          <w:p w:rsidR="0090525F" w:rsidRPr="005C463F" w:rsidRDefault="0090525F" w:rsidP="0090525F">
            <w:pPr>
              <w:rPr>
                <w:rFonts w:cs="Arial"/>
                <w:b/>
                <w:bCs/>
                <w:sz w:val="20"/>
                <w:szCs w:val="20"/>
              </w:rPr>
            </w:pPr>
            <w:r w:rsidRPr="005C463F">
              <w:rPr>
                <w:rFonts w:cs="Arial"/>
                <w:b/>
                <w:bCs/>
                <w:sz w:val="20"/>
                <w:szCs w:val="20"/>
              </w:rPr>
              <w:t>3390.30</w:t>
            </w:r>
          </w:p>
        </w:tc>
        <w:tc>
          <w:tcPr>
            <w:tcW w:w="1049"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 </w:t>
            </w:r>
          </w:p>
        </w:tc>
        <w:tc>
          <w:tcPr>
            <w:tcW w:w="6273"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MATERIAL DE CONSUMO</w:t>
            </w:r>
          </w:p>
        </w:tc>
      </w:tr>
      <w:tr w:rsidR="0090525F" w:rsidRPr="005C463F" w:rsidTr="008E0561">
        <w:trPr>
          <w:trHeight w:val="285"/>
          <w:jc w:val="center"/>
        </w:trPr>
        <w:tc>
          <w:tcPr>
            <w:tcW w:w="2749" w:type="dxa"/>
            <w:tcBorders>
              <w:top w:val="single" w:sz="4" w:space="0" w:color="auto"/>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01</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COMBUSTÍVEIS E LUBRIFICANTES AUTOMOTIVOS</w:t>
            </w:r>
          </w:p>
        </w:tc>
      </w:tr>
      <w:tr w:rsidR="0090525F" w:rsidRPr="005C463F" w:rsidTr="008E0561">
        <w:trPr>
          <w:trHeight w:val="2280"/>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lastRenderedPageBreak/>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000000"/>
              <w:right w:val="single" w:sz="4" w:space="0" w:color="000000"/>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combustíveis para motores a combustão interna de veículos rodoviários, tratores em geral, embarcações diversas e grupos geradores estacionados ou transportáveis e todos os óleos lubrificantes destinados aos sistemas hidráulicos, hidramáticos, de caixa de transmissão de força e graxas grafitadas para altas e baixas temperaturas, tais como: aditivos, álcool hidratado, fluido para amortecedor, fluido para transmissão hidráulica, gasolina, graxas, óleo diesel, óleo para </w:t>
            </w:r>
            <w:proofErr w:type="spellStart"/>
            <w:proofErr w:type="gramStart"/>
            <w:r w:rsidRPr="005C463F">
              <w:rPr>
                <w:rFonts w:cs="Arial"/>
                <w:sz w:val="20"/>
                <w:szCs w:val="20"/>
              </w:rPr>
              <w:t>carter</w:t>
            </w:r>
            <w:proofErr w:type="spellEnd"/>
            <w:proofErr w:type="gramEnd"/>
            <w:r w:rsidRPr="005C463F">
              <w:rPr>
                <w:rFonts w:cs="Arial"/>
                <w:sz w:val="20"/>
                <w:szCs w:val="20"/>
              </w:rPr>
              <w:t xml:space="preserve">, óleo para freio hidráulico e afins. </w:t>
            </w:r>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02</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COMBUSTÍVEIS E LUBRIFICANTES DE AVIAÇÃO</w:t>
            </w:r>
          </w:p>
        </w:tc>
      </w:tr>
      <w:tr w:rsidR="0090525F" w:rsidRPr="005C463F" w:rsidTr="008E0561">
        <w:trPr>
          <w:trHeight w:val="85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000000"/>
              <w:right w:val="single" w:sz="4" w:space="0" w:color="000000"/>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combustíveis e lubrificantes destinados a qualquer tipo de aeronave, tais como: aditivos, gasolina, graxas, óleos e fluidos em geral, querosene e afins. </w:t>
            </w:r>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03</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COMBUSTÍVEIS E LUBRIFICANTES PARA OUTRAS FINALIDADES</w:t>
            </w:r>
          </w:p>
        </w:tc>
      </w:tr>
      <w:tr w:rsidR="0090525F" w:rsidRPr="005C463F" w:rsidTr="008E0561">
        <w:trPr>
          <w:trHeight w:val="1140"/>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000000"/>
              <w:right w:val="single" w:sz="4" w:space="0" w:color="000000"/>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combustíveis e lubrificantes para outras finalidades que não se classificam em itens anteriores. </w:t>
            </w:r>
            <w:proofErr w:type="gramStart"/>
            <w:r w:rsidRPr="005C463F">
              <w:rPr>
                <w:rFonts w:cs="Arial"/>
                <w:sz w:val="20"/>
                <w:szCs w:val="20"/>
              </w:rPr>
              <w:t>carbureto</w:t>
            </w:r>
            <w:proofErr w:type="gramEnd"/>
            <w:r w:rsidRPr="005C463F">
              <w:rPr>
                <w:rFonts w:cs="Arial"/>
                <w:sz w:val="20"/>
                <w:szCs w:val="20"/>
              </w:rPr>
              <w:t xml:space="preserve">, carvão mineral, carvão vegetal, lenha, querosene comum, combustíveis e lubrificantes de uso ferroviário e afins. </w:t>
            </w:r>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04</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GÁS ENGARRAFADO</w:t>
            </w:r>
          </w:p>
        </w:tc>
      </w:tr>
      <w:tr w:rsidR="0090525F" w:rsidRPr="005C463F" w:rsidTr="008E0561">
        <w:trPr>
          <w:trHeight w:val="142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000000"/>
              <w:right w:val="single" w:sz="4" w:space="0" w:color="000000"/>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gases de uso industrial, de tratamento de água, de iluminação, destinados a recarga de extintores de incêndio, de uso médico, bem como os gases nobres para uso em laboratório científico, tais como: acetileno, carbônico </w:t>
            </w:r>
            <w:proofErr w:type="spellStart"/>
            <w:r w:rsidRPr="005C463F">
              <w:rPr>
                <w:rFonts w:cs="Arial"/>
                <w:sz w:val="20"/>
                <w:szCs w:val="20"/>
              </w:rPr>
              <w:t>freon</w:t>
            </w:r>
            <w:proofErr w:type="spellEnd"/>
            <w:r w:rsidRPr="005C463F">
              <w:rPr>
                <w:rFonts w:cs="Arial"/>
                <w:sz w:val="20"/>
                <w:szCs w:val="20"/>
              </w:rPr>
              <w:t xml:space="preserve">, hélio, hidrogênio, liquefeito de petróleo, nitrogênio, oxigênio e afins. </w:t>
            </w:r>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05</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EXPLOSIVOS E MUNIÇÕES</w:t>
            </w:r>
          </w:p>
        </w:tc>
      </w:tr>
      <w:tr w:rsidR="0090525F" w:rsidRPr="005C463F" w:rsidTr="008E0561">
        <w:trPr>
          <w:trHeight w:val="142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000000"/>
              <w:right w:val="single" w:sz="4" w:space="0" w:color="000000"/>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as cargas de projeção utilizadas em peças de artilharia, mísseis guiados e não guiados cápsulas ou estojos para recarga e explosivos de uso militar e paramilitar; balas e similares, estopim, explosivos, tais como: artefatos explosivos, artigos pirotécnicos, cápsulas de detonação, dinamite, espoleta, fogos de artifício, granada, pólvora e afins. </w:t>
            </w:r>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06</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ALIMENTOS PARA ANIMAIS</w:t>
            </w:r>
          </w:p>
        </w:tc>
      </w:tr>
      <w:tr w:rsidR="0090525F" w:rsidRPr="005C463F" w:rsidTr="008E0561">
        <w:trPr>
          <w:trHeight w:val="1710"/>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000000"/>
              <w:right w:val="single" w:sz="4" w:space="0" w:color="000000"/>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alimentos destinados a gado bovino, </w:t>
            </w:r>
            <w:proofErr w:type="spellStart"/>
            <w:r w:rsidRPr="005C463F">
              <w:rPr>
                <w:rFonts w:cs="Arial"/>
                <w:sz w:val="20"/>
                <w:szCs w:val="20"/>
              </w:rPr>
              <w:t>eqüino</w:t>
            </w:r>
            <w:proofErr w:type="spellEnd"/>
            <w:r w:rsidRPr="005C463F">
              <w:rPr>
                <w:rFonts w:cs="Arial"/>
                <w:sz w:val="20"/>
                <w:szCs w:val="20"/>
              </w:rPr>
              <w:t xml:space="preserve">, muar e bufalino, caprinos, suínos, ovinos, aves de qualquer espécie, como também para animais silvestres em cativeiro (jardins zoológicos ou laboratórios) e afins, tais como: alfafa, alpiste, capim verde, farelo, farinhas em geral, fubá grosso, milho em grão, ração balanceada, sal mineral, suplementos vitamínicos e afins. </w:t>
            </w:r>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07</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GÊNEROS DE ALIMENTAÇÃO</w:t>
            </w:r>
          </w:p>
        </w:tc>
      </w:tr>
      <w:tr w:rsidR="0090525F" w:rsidRPr="005C463F" w:rsidTr="008E0561">
        <w:trPr>
          <w:trHeight w:val="1140"/>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000000"/>
              <w:right w:val="single" w:sz="4" w:space="0" w:color="000000"/>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gêneros de alimentação ao natural, beneficiados ou conservados, tais como: açúcar, adoçante, água mineral, bebidas, café, carnes em geral, cereais, chás, condimentos, frutas, gelo, legumes, refrigerantes, sucos, temperos, verduras e afins. </w:t>
            </w:r>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08</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ANIMAIS PARA PESQUISA E ABATE</w:t>
            </w:r>
          </w:p>
        </w:tc>
      </w:tr>
      <w:tr w:rsidR="0090525F" w:rsidRPr="005C463F" w:rsidTr="008E0561">
        <w:trPr>
          <w:trHeight w:val="142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000000"/>
              <w:right w:val="single" w:sz="4" w:space="0" w:color="000000"/>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animais para pesquisa e abate. Incluem-se nesta classificação os peixes e mariscos, todas as espécies de mamíferos, abelhas para estudos, pesquisa e produção de mel, bem assim qualquer outro animal destinado a estudo genético ou alimentação, tais como: boi, cabrito, cobaias em geral, macaco, rato, rã e afins. </w:t>
            </w:r>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lastRenderedPageBreak/>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09</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MATERIAL FARMACOLÓGICO</w:t>
            </w:r>
          </w:p>
        </w:tc>
      </w:tr>
      <w:tr w:rsidR="0090525F" w:rsidRPr="005C463F" w:rsidTr="008E0561">
        <w:trPr>
          <w:trHeight w:val="85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000000"/>
              <w:right w:val="single" w:sz="4" w:space="0" w:color="000000"/>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medicamentos ou componentes destinados à manipulação de drogas medicamentosas, tais como: medicamentos, soro, vacinas e afins. </w:t>
            </w:r>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10</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MATERIAL ODONTOLÓGICO</w:t>
            </w:r>
          </w:p>
        </w:tc>
      </w:tr>
      <w:tr w:rsidR="0090525F" w:rsidRPr="005C463F" w:rsidTr="008E0561">
        <w:trPr>
          <w:trHeight w:val="142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000000"/>
              <w:right w:val="single" w:sz="4" w:space="0" w:color="000000"/>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materiais utilizados com pacientes na área odontológica, bem como os utilizados indiretamente pelos protéticos na confecção de próteses diversas. </w:t>
            </w:r>
            <w:proofErr w:type="gramStart"/>
            <w:r w:rsidRPr="005C463F">
              <w:rPr>
                <w:rFonts w:cs="Arial"/>
                <w:sz w:val="20"/>
                <w:szCs w:val="20"/>
              </w:rPr>
              <w:t>agulhas</w:t>
            </w:r>
            <w:proofErr w:type="gramEnd"/>
            <w:r w:rsidRPr="005C463F">
              <w:rPr>
                <w:rFonts w:cs="Arial"/>
                <w:sz w:val="20"/>
                <w:szCs w:val="20"/>
              </w:rPr>
              <w:t xml:space="preserve">, amálgama, anestésicos, broca, cimento odontológico, espátula odontológica, filmes para raios-X, platina, seringas, sugador e afins. </w:t>
            </w:r>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11</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MATERIAL QUÍMICO</w:t>
            </w:r>
          </w:p>
        </w:tc>
      </w:tr>
      <w:tr w:rsidR="0090525F" w:rsidRPr="005C463F" w:rsidTr="008E0561">
        <w:trPr>
          <w:trHeight w:val="1710"/>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000000"/>
              <w:right w:val="single" w:sz="4" w:space="0" w:color="000000"/>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todos os elementos ou compostos químicos destinados ao fabrico de produtos químicos, análises laboratoriais, bem como aqueles destinados ao combate de pragas ou epizootias, tais como: ácidos, inseticidas, produtos químicos para tratamento de água, reagentes químicos, sais, solventes, substâncias utilizadas para combater insetos, fungos e bactérias e afins. </w:t>
            </w:r>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12</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MATERIAL DE COUDELARIA OU DE USO ZOOTÉCNICO</w:t>
            </w:r>
          </w:p>
        </w:tc>
      </w:tr>
      <w:tr w:rsidR="0090525F" w:rsidRPr="005C463F" w:rsidTr="008E0561">
        <w:trPr>
          <w:trHeight w:val="199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000000"/>
              <w:right w:val="single" w:sz="4" w:space="0" w:color="000000"/>
            </w:tcBorders>
            <w:shd w:val="clear" w:color="auto" w:fill="auto"/>
            <w:vAlign w:val="center"/>
            <w:hideMark/>
          </w:tcPr>
          <w:p w:rsidR="0090525F" w:rsidRPr="005C463F" w:rsidRDefault="0090525F" w:rsidP="0090525F">
            <w:pPr>
              <w:jc w:val="both"/>
              <w:rPr>
                <w:rFonts w:cs="Arial"/>
                <w:sz w:val="20"/>
                <w:szCs w:val="20"/>
              </w:rPr>
            </w:pPr>
            <w:proofErr w:type="gramStart"/>
            <w:r w:rsidRPr="005C463F">
              <w:rPr>
                <w:rFonts w:cs="Arial"/>
                <w:sz w:val="20"/>
                <w:szCs w:val="20"/>
              </w:rPr>
              <w:t>Registram</w:t>
            </w:r>
            <w:proofErr w:type="gramEnd"/>
            <w:r w:rsidRPr="005C463F">
              <w:rPr>
                <w:rFonts w:cs="Arial"/>
                <w:sz w:val="20"/>
                <w:szCs w:val="20"/>
              </w:rPr>
              <w:t xml:space="preserve"> o valor das despesas com materiais utilizados no arreamento de animais destinados a montaria, com exceção da sela, como também aqueles destinados ao adestramento de cães de guarda ou outro animal doméstico, tais como: argolas de metal, arreamento, barrigueiras, bridões, cabrestos, cinchas, cravos, escovas para animais, estribos, ferraduras, mantas de pano, material para apicultura, material de ferragem e contenção de animais, peitorais, raspadeiras e afins. </w:t>
            </w:r>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13</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MATERIAL DE CAÇA E PESCA</w:t>
            </w:r>
          </w:p>
        </w:tc>
      </w:tr>
      <w:tr w:rsidR="0090525F" w:rsidRPr="005C463F" w:rsidTr="008E0561">
        <w:trPr>
          <w:trHeight w:val="1140"/>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000000"/>
              <w:right w:val="single" w:sz="4" w:space="0" w:color="000000"/>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materiais utilizados na caça e pesca de animais, tais como: anzóis, cordoalhas para redes chumbadas, iscas, linhas de nylon, máscaras para visão submarina, molinetes, nadadeiras de borracha, redes, roupas e acessórios para mergulho, varas e afins. </w:t>
            </w:r>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14</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MATERIAL EDUCATIVO E ESPORTIVO</w:t>
            </w:r>
          </w:p>
        </w:tc>
      </w:tr>
      <w:tr w:rsidR="0090525F" w:rsidRPr="005C463F" w:rsidTr="008E0561">
        <w:trPr>
          <w:trHeight w:val="199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000000"/>
              <w:right w:val="single" w:sz="4" w:space="0" w:color="000000"/>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materiais utilizados ou consumidos diretamente nas atividades educativas e esportivas de crianças e adultos, tais como: apitos, bolas, bonés, botas especiais, brinquedos educativos, calções, camisas de malha, chuteiras, cordas, esteiras, joelheiras, luvas, materiais pedagógicos, meias, óculos para motociclistas, patins, quimonos, raquetes, redes para prática de esportes, tênis e sapatilhas, </w:t>
            </w:r>
            <w:proofErr w:type="spellStart"/>
            <w:r w:rsidRPr="005C463F">
              <w:rPr>
                <w:rFonts w:cs="Arial"/>
                <w:sz w:val="20"/>
                <w:szCs w:val="20"/>
              </w:rPr>
              <w:t>tornozeleiras</w:t>
            </w:r>
            <w:proofErr w:type="spellEnd"/>
            <w:r w:rsidRPr="005C463F">
              <w:rPr>
                <w:rFonts w:cs="Arial"/>
                <w:sz w:val="20"/>
                <w:szCs w:val="20"/>
              </w:rPr>
              <w:t xml:space="preserve">, touca para natação e afins. </w:t>
            </w:r>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15</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MATERIAL PARA FESTIVIDADES E HOMENAGENS</w:t>
            </w:r>
          </w:p>
        </w:tc>
      </w:tr>
      <w:tr w:rsidR="0090525F" w:rsidRPr="005C463F" w:rsidTr="008E0561">
        <w:trPr>
          <w:trHeight w:val="85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000000"/>
              <w:right w:val="single" w:sz="4" w:space="0" w:color="000000"/>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materiais de consumo utilizados em festividades e homenagens, incluindo artigos para decoração e </w:t>
            </w:r>
            <w:proofErr w:type="gramStart"/>
            <w:r w:rsidRPr="005C463F">
              <w:rPr>
                <w:rFonts w:cs="Arial"/>
                <w:sz w:val="20"/>
                <w:szCs w:val="20"/>
              </w:rPr>
              <w:t>buffet</w:t>
            </w:r>
            <w:proofErr w:type="gramEnd"/>
            <w:r w:rsidRPr="005C463F">
              <w:rPr>
                <w:rFonts w:cs="Arial"/>
                <w:sz w:val="20"/>
                <w:szCs w:val="20"/>
              </w:rPr>
              <w:t xml:space="preserve">, tais como: arranjos e coroas de flores, bebidas, doces, salgados e afins </w:t>
            </w:r>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16</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MATERIAL DE EXPEDIENTE</w:t>
            </w:r>
          </w:p>
        </w:tc>
      </w:tr>
      <w:tr w:rsidR="0090525F" w:rsidRPr="005C463F" w:rsidTr="008E0561">
        <w:trPr>
          <w:trHeight w:val="427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lastRenderedPageBreak/>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000000"/>
              <w:right w:val="single" w:sz="4" w:space="0" w:color="000000"/>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os materiais utilizados diretamente os trabalhos administrativos, nos escritórios públicos, nos centros de estudos e pesquisas, nas escolas, nas universidades </w:t>
            </w:r>
            <w:proofErr w:type="spellStart"/>
            <w:r w:rsidRPr="005C463F">
              <w:rPr>
                <w:rFonts w:cs="Arial"/>
                <w:sz w:val="20"/>
                <w:szCs w:val="20"/>
              </w:rPr>
              <w:t>etc</w:t>
            </w:r>
            <w:proofErr w:type="spellEnd"/>
            <w:r w:rsidRPr="005C463F">
              <w:rPr>
                <w:rFonts w:cs="Arial"/>
                <w:sz w:val="20"/>
                <w:szCs w:val="20"/>
              </w:rPr>
              <w:t xml:space="preserve">, tais como: agenda, alfinete de aço, almofada para carimbos, apagador, apontador de lápis, arquivo para disquete, bandeja para papéis, bloco para rascunho bobina papel para calculadoras, borracha, caderno, caneta, capa e processo, carimbos em geral, cartolina, classificador, clipe cola, colchete, corretivo, envelope, espátula, estêncil, estilete, extrator de grampos, fita adesiva, fita para máquina de escrever e calcular, giz, goma elástica, grafite, grampeador, grampos, guia para arquivo, guia de endereçamento postal, impressos e formulário em geral, intercalador para fichário, lacre, lápis, lapiseira, limpa tipos, livros de ata, de ponto e de protocolo, papéis, pastas em geral, percevejo, perfurador, pinça, placas de acrílico, plásticos, porta-lápis, registrador, régua, selos para correspondência, tesoura, tintas, toner, transparências e afins. </w:t>
            </w:r>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17</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MATERIAL DE PROCESSAMENTO DE DADOS</w:t>
            </w:r>
          </w:p>
        </w:tc>
      </w:tr>
      <w:tr w:rsidR="0090525F" w:rsidRPr="005C463F" w:rsidTr="008E0561">
        <w:trPr>
          <w:trHeight w:val="199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000000"/>
              <w:right w:val="single" w:sz="4" w:space="0" w:color="000000"/>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materiais utilizados no funcionamento e manutenção de sistemas de processamento de dados, tais como: cartuchos de tinta, capas plásticas protetoras para micros e impressoras, CD-ROM virgem, disquetes, etiqueta em formulário contínuo, fita magnética, fita para impressora, formulário contínuo, mouse PAD </w:t>
            </w:r>
            <w:proofErr w:type="gramStart"/>
            <w:r w:rsidRPr="005C463F">
              <w:rPr>
                <w:rFonts w:cs="Arial"/>
                <w:sz w:val="20"/>
                <w:szCs w:val="20"/>
              </w:rPr>
              <w:t>pecas e acessórios</w:t>
            </w:r>
            <w:proofErr w:type="gramEnd"/>
            <w:r w:rsidRPr="005C463F">
              <w:rPr>
                <w:rFonts w:cs="Arial"/>
                <w:sz w:val="20"/>
                <w:szCs w:val="20"/>
              </w:rPr>
              <w:t xml:space="preserve"> para computadores e periféricos, recarga de cartuchos de tinta, toner para impressora lazer, cartões magnéticos e afins. </w:t>
            </w:r>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18</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MATERIAIS E MEDICAMENTOS PARA USO VETERINÁRIO</w:t>
            </w:r>
          </w:p>
        </w:tc>
      </w:tr>
      <w:tr w:rsidR="0090525F" w:rsidRPr="005C463F" w:rsidTr="008E0561">
        <w:trPr>
          <w:trHeight w:val="570"/>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000000"/>
              <w:right w:val="single" w:sz="4" w:space="0" w:color="000000"/>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materiais e medicamentos para uso veterinário. </w:t>
            </w:r>
            <w:proofErr w:type="gramStart"/>
            <w:r w:rsidRPr="005C463F">
              <w:rPr>
                <w:rFonts w:cs="Arial"/>
                <w:sz w:val="20"/>
                <w:szCs w:val="20"/>
              </w:rPr>
              <w:t>vacinas</w:t>
            </w:r>
            <w:proofErr w:type="gramEnd"/>
            <w:r w:rsidRPr="005C463F">
              <w:rPr>
                <w:rFonts w:cs="Arial"/>
                <w:sz w:val="20"/>
                <w:szCs w:val="20"/>
              </w:rPr>
              <w:t xml:space="preserve">, medicamentos e afins. </w:t>
            </w:r>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19</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MATERIAL DE ACONDICIONAMENTO E EMBALAGEM</w:t>
            </w:r>
          </w:p>
        </w:tc>
      </w:tr>
      <w:tr w:rsidR="0090525F" w:rsidRPr="005C463F" w:rsidTr="008E0561">
        <w:trPr>
          <w:trHeight w:val="142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000000"/>
              <w:right w:val="single" w:sz="4" w:space="0" w:color="000000"/>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materiais aplicados diretamente nas preservações, acomodações ou embalagens de qualquer produto, tais como: arame, barbante, caixas plásticas, de madeira, papelão e isopor, cordas, engradados, fitas de aço ou metálicas, fitas </w:t>
            </w:r>
            <w:proofErr w:type="spellStart"/>
            <w:r w:rsidRPr="005C463F">
              <w:rPr>
                <w:rFonts w:cs="Arial"/>
                <w:sz w:val="20"/>
                <w:szCs w:val="20"/>
              </w:rPr>
              <w:t>gomadoras</w:t>
            </w:r>
            <w:proofErr w:type="spellEnd"/>
            <w:r w:rsidRPr="005C463F">
              <w:rPr>
                <w:rFonts w:cs="Arial"/>
                <w:sz w:val="20"/>
                <w:szCs w:val="20"/>
              </w:rPr>
              <w:t xml:space="preserve">, garrafas e potes, linha, papel de embrulho, papelão, sacolas, sacos e afins. </w:t>
            </w:r>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20</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MATERIAL DE CAMA, MESA E </w:t>
            </w:r>
            <w:proofErr w:type="gramStart"/>
            <w:r w:rsidRPr="005C463F">
              <w:rPr>
                <w:rFonts w:cs="Arial"/>
                <w:sz w:val="20"/>
                <w:szCs w:val="20"/>
              </w:rPr>
              <w:t>BANHO</w:t>
            </w:r>
            <w:proofErr w:type="gramEnd"/>
          </w:p>
        </w:tc>
      </w:tr>
      <w:tr w:rsidR="0090525F" w:rsidRPr="005C463F" w:rsidTr="008E0561">
        <w:trPr>
          <w:trHeight w:val="1140"/>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000000"/>
              <w:right w:val="single" w:sz="4" w:space="0" w:color="000000"/>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materiais utilizados em dormitórios coletivos, residenciais, hotéis, restaurantes </w:t>
            </w:r>
            <w:proofErr w:type="spellStart"/>
            <w:r w:rsidRPr="005C463F">
              <w:rPr>
                <w:rFonts w:cs="Arial"/>
                <w:sz w:val="20"/>
                <w:szCs w:val="20"/>
              </w:rPr>
              <w:t>etc</w:t>
            </w:r>
            <w:proofErr w:type="spellEnd"/>
            <w:r w:rsidRPr="005C463F">
              <w:rPr>
                <w:rFonts w:cs="Arial"/>
                <w:sz w:val="20"/>
                <w:szCs w:val="20"/>
              </w:rPr>
              <w:t xml:space="preserve">, tais como: cobertores, colchas, colchonetes, fronhas, guardanapos, lençóis, toalhas, travesseiros e afins. </w:t>
            </w:r>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21</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MATERIAL DE COPA E COZINHA</w:t>
            </w:r>
          </w:p>
        </w:tc>
      </w:tr>
      <w:tr w:rsidR="0090525F" w:rsidRPr="005C463F" w:rsidTr="008E0561">
        <w:trPr>
          <w:trHeight w:val="199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000000"/>
              <w:right w:val="single" w:sz="4" w:space="0" w:color="000000"/>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materiais utilizados em refeitórios de qualquer tipo, cozinhas residenciais, de hotéis, de hospitais, de escolas, de universidades, de fábricas </w:t>
            </w:r>
            <w:proofErr w:type="spellStart"/>
            <w:r w:rsidRPr="005C463F">
              <w:rPr>
                <w:rFonts w:cs="Arial"/>
                <w:sz w:val="20"/>
                <w:szCs w:val="20"/>
              </w:rPr>
              <w:t>etc</w:t>
            </w:r>
            <w:proofErr w:type="spellEnd"/>
            <w:r w:rsidRPr="005C463F">
              <w:rPr>
                <w:rFonts w:cs="Arial"/>
                <w:sz w:val="20"/>
                <w:szCs w:val="20"/>
              </w:rPr>
              <w:t xml:space="preserve">, tais como: abridor de garrafa, açucareiros, artigos de vidro e plástico, bandejas, coadores, colheres, copos, </w:t>
            </w:r>
            <w:proofErr w:type="spellStart"/>
            <w:r w:rsidRPr="005C463F">
              <w:rPr>
                <w:rFonts w:cs="Arial"/>
                <w:sz w:val="20"/>
                <w:szCs w:val="20"/>
              </w:rPr>
              <w:t>ebulidores</w:t>
            </w:r>
            <w:proofErr w:type="spellEnd"/>
            <w:r w:rsidRPr="005C463F">
              <w:rPr>
                <w:rFonts w:cs="Arial"/>
                <w:sz w:val="20"/>
                <w:szCs w:val="20"/>
              </w:rPr>
              <w:t xml:space="preserve">, facas, farinheiras, fósforos, frigideiras, garfos, garrafas térmicas, paliteiros, panelas, panos de cozinha, papel alumínio, pratos, recipientes para água, suportes de copos para cafezinho, tigelas, velas, xícaras e afins. </w:t>
            </w:r>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22</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MATERIAL DE LIMPEZA E PRODUÇÃO DE HIGIENIZAÇÃO</w:t>
            </w:r>
          </w:p>
        </w:tc>
      </w:tr>
      <w:tr w:rsidR="0090525F" w:rsidRPr="005C463F" w:rsidTr="008E0561">
        <w:trPr>
          <w:trHeight w:val="2850"/>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lastRenderedPageBreak/>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000000"/>
              <w:right w:val="single" w:sz="4" w:space="0" w:color="000000"/>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materiais destinados a higienização pessoal, de ambientes de trabalho, de hospitais </w:t>
            </w:r>
            <w:proofErr w:type="spellStart"/>
            <w:r w:rsidRPr="005C463F">
              <w:rPr>
                <w:rFonts w:cs="Arial"/>
                <w:sz w:val="20"/>
                <w:szCs w:val="20"/>
              </w:rPr>
              <w:t>etc</w:t>
            </w:r>
            <w:proofErr w:type="spellEnd"/>
            <w:r w:rsidRPr="005C463F">
              <w:rPr>
                <w:rFonts w:cs="Arial"/>
                <w:sz w:val="20"/>
                <w:szCs w:val="20"/>
              </w:rPr>
              <w:t xml:space="preserve">, tais como: </w:t>
            </w:r>
            <w:proofErr w:type="gramStart"/>
            <w:r w:rsidRPr="005C463F">
              <w:rPr>
                <w:rFonts w:cs="Arial"/>
                <w:sz w:val="20"/>
                <w:szCs w:val="20"/>
              </w:rPr>
              <w:t>álcool etílico, anticorrosivo, aparelho</w:t>
            </w:r>
            <w:proofErr w:type="gramEnd"/>
            <w:r w:rsidRPr="005C463F">
              <w:rPr>
                <w:rFonts w:cs="Arial"/>
                <w:sz w:val="20"/>
                <w:szCs w:val="20"/>
              </w:rPr>
              <w:t xml:space="preserve"> de barbear descartável, balde plástico, bomba para inseticida, capacho, cera, cesto para lixo, creme dental, desinfetante, desodorizante, detergente, escova de dente, escova para roupas e sapatos, espanador, esponja, estopa, flanela, inseticida, lustra-móveis, mangueira, naftalina, pá para lixo, palha de aço, panos para limpeza, papel higiênico, pasta para limpeza de utensílios, porta-sabão, removedor, rodo, sabão, sabonete, saco para lixo, saponáceo, soda cáustica, toalha de papel, vassoura e afins. </w:t>
            </w:r>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23</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UNIFORMES, TECIDOS E </w:t>
            </w:r>
            <w:proofErr w:type="gramStart"/>
            <w:r w:rsidRPr="005C463F">
              <w:rPr>
                <w:rFonts w:cs="Arial"/>
                <w:sz w:val="20"/>
                <w:szCs w:val="20"/>
              </w:rPr>
              <w:t>AVIAMENTOS</w:t>
            </w:r>
            <w:proofErr w:type="gramEnd"/>
          </w:p>
        </w:tc>
      </w:tr>
      <w:tr w:rsidR="0090525F" w:rsidRPr="005C463F" w:rsidTr="008E0561">
        <w:trPr>
          <w:trHeight w:val="2280"/>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000000"/>
              <w:right w:val="single" w:sz="4" w:space="0" w:color="000000"/>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uniformes ou qualquer tecido ou material sintético que se destine à confecção de roupas, com linhas de qualquer espécie destinadas a costuras e afins materiais de consumo empregados direta ou indiretamente na confecção de roupas, tais como: agasalhos, artigos de costura, aventais, blusas, botões, cadarços, calçados, calças, camisas, capas, chapéus, cintos, elásticos, gravatas, guarda-pós, linhas, macacões, meias, tecidos em geral, uniformes militares ou de uso civil, zíperes e afins. </w:t>
            </w:r>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24</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MATERIAL PARA MANUTENÇÃO DE BENS IMÓVEIS</w:t>
            </w:r>
          </w:p>
        </w:tc>
      </w:tr>
      <w:tr w:rsidR="0090525F" w:rsidRPr="005C463F" w:rsidTr="008E0561">
        <w:trPr>
          <w:trHeight w:val="313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000000"/>
              <w:right w:val="single" w:sz="4" w:space="0" w:color="000000"/>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materiais de consumo para aplicação, manutenção e reposição de qualquer bem público, tais como: amianto, aparelhos sanitários, arames liso e farpado, areia, basculante, boca de lobo, </w:t>
            </w:r>
            <w:proofErr w:type="spellStart"/>
            <w:r w:rsidRPr="005C463F">
              <w:rPr>
                <w:rFonts w:cs="Arial"/>
                <w:sz w:val="20"/>
                <w:szCs w:val="20"/>
              </w:rPr>
              <w:t>bóia</w:t>
            </w:r>
            <w:proofErr w:type="spellEnd"/>
            <w:r w:rsidRPr="005C463F">
              <w:rPr>
                <w:rFonts w:cs="Arial"/>
                <w:sz w:val="20"/>
                <w:szCs w:val="20"/>
              </w:rPr>
              <w:t xml:space="preserve">, brita, brocha, cabo metálico, cal, cano, cerâmica, cimento, cola, condutores de fios, conexões, curvas, esquadrias, fechaduras, ferro, gaxetas, grades, impermeabilizantes, isolantes acústicos e térmicos, janelas, joelhos, ladrilhos, lavatórios, lixas, madeira, marcos de concreto, massa corrida, </w:t>
            </w:r>
            <w:proofErr w:type="spellStart"/>
            <w:r w:rsidRPr="005C463F">
              <w:rPr>
                <w:rFonts w:cs="Arial"/>
                <w:sz w:val="20"/>
                <w:szCs w:val="20"/>
              </w:rPr>
              <w:t>niple</w:t>
            </w:r>
            <w:proofErr w:type="spellEnd"/>
            <w:r w:rsidRPr="005C463F">
              <w:rPr>
                <w:rFonts w:cs="Arial"/>
                <w:sz w:val="20"/>
                <w:szCs w:val="20"/>
              </w:rPr>
              <w:t xml:space="preserve">, papel de parede, parafusos, pias, pigmentos, portas e portais, pregos, rolos solventes, sifão, tacos, tampa para vaso, tampão de ferro, tanque, tela de estuque, telha, tijolo, tinta, torneira, trincha, tubo de concreto, válvulas, verniz, vidro e afins. </w:t>
            </w:r>
          </w:p>
        </w:tc>
      </w:tr>
      <w:tr w:rsidR="0090525F" w:rsidRPr="005C463F" w:rsidTr="008E0561">
        <w:trPr>
          <w:trHeight w:val="570"/>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25</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MATERIAL PARA MANUTENÇÃO DE BENS MÓVEIS (EXCETO VEÍCULOS)</w:t>
            </w:r>
          </w:p>
        </w:tc>
      </w:tr>
      <w:tr w:rsidR="0090525F" w:rsidRPr="005C463F" w:rsidTr="008E0561">
        <w:trPr>
          <w:trHeight w:val="199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000000"/>
              <w:right w:val="single" w:sz="4" w:space="0" w:color="000000"/>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componentes, peças, acessórios e sobressalentes para aplicação, manutenção e reposição em bens móveis em geral, tais como: cabos, chaves, cilindros para máquinas copiadoras, compressor para ar condicionado, esferas para máquina datilográfica, mangueira para fogão margaridas, peças de reposição de aparelhos e máquinas em geral, materiais de reposição para instrumentos musicais e afins. </w:t>
            </w:r>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26</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MATERIAL ELÉTRICO E ELETRÔNICO</w:t>
            </w:r>
          </w:p>
        </w:tc>
      </w:tr>
      <w:tr w:rsidR="0090525F" w:rsidRPr="005C463F" w:rsidTr="008E0561">
        <w:trPr>
          <w:trHeight w:val="256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lastRenderedPageBreak/>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000000"/>
              <w:right w:val="single" w:sz="4" w:space="0" w:color="000000"/>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materiais de consumo para aplicação, manutenção e reposição dos sistemas, aparelhos e equipamentos elétricos e eletrônicos, tais como: benjamins, bocais, calhas, capacitores e resistores, chaves de ligação, circuitos eletrônicos, condutores, componentes de aparelho eletrônico, diodos, disjuntores, eletrodos, eliminador de pilhas, espelhos para interruptores, fios e cabos, fita isolante, fusíveis, interruptores, lâmpadas e luminárias, pilhas e baterias, pinos e </w:t>
            </w:r>
            <w:proofErr w:type="spellStart"/>
            <w:r w:rsidRPr="005C463F">
              <w:rPr>
                <w:rFonts w:cs="Arial"/>
                <w:sz w:val="20"/>
                <w:szCs w:val="20"/>
              </w:rPr>
              <w:t>plugs</w:t>
            </w:r>
            <w:proofErr w:type="spellEnd"/>
            <w:r w:rsidRPr="005C463F">
              <w:rPr>
                <w:rFonts w:cs="Arial"/>
                <w:sz w:val="20"/>
                <w:szCs w:val="20"/>
              </w:rPr>
              <w:t xml:space="preserve">, placas de </w:t>
            </w:r>
            <w:proofErr w:type="spellStart"/>
            <w:r w:rsidRPr="005C463F">
              <w:rPr>
                <w:rFonts w:cs="Arial"/>
                <w:sz w:val="20"/>
                <w:szCs w:val="20"/>
              </w:rPr>
              <w:t>baquelite</w:t>
            </w:r>
            <w:proofErr w:type="spellEnd"/>
            <w:r w:rsidRPr="005C463F">
              <w:rPr>
                <w:rFonts w:cs="Arial"/>
                <w:sz w:val="20"/>
                <w:szCs w:val="20"/>
              </w:rPr>
              <w:t xml:space="preserve">, reatores, receptáculos, resistências, starts, suportes, tomada de </w:t>
            </w:r>
            <w:proofErr w:type="gramStart"/>
            <w:r w:rsidRPr="005C463F">
              <w:rPr>
                <w:rFonts w:cs="Arial"/>
                <w:sz w:val="20"/>
                <w:szCs w:val="20"/>
              </w:rPr>
              <w:t>corrente e afins</w:t>
            </w:r>
            <w:proofErr w:type="gramEnd"/>
            <w:r w:rsidRPr="005C463F">
              <w:rPr>
                <w:rFonts w:cs="Arial"/>
                <w:sz w:val="20"/>
                <w:szCs w:val="20"/>
              </w:rPr>
              <w:t xml:space="preserve">. </w:t>
            </w:r>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27</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MATERIAL DE MANOBRA E PATRULHAMENTO</w:t>
            </w:r>
          </w:p>
        </w:tc>
      </w:tr>
      <w:tr w:rsidR="0090525F" w:rsidRPr="005C463F" w:rsidTr="008E0561">
        <w:trPr>
          <w:trHeight w:val="1710"/>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000000"/>
              <w:right w:val="single" w:sz="4" w:space="0" w:color="000000"/>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materiais de consumo utilizados em campanha militar ou paramilitar, em manobras de tropas, em treinamento ou em ação em patrulhamento ostensivo ou rodoviário, em campanha de saúde pública </w:t>
            </w:r>
            <w:proofErr w:type="spellStart"/>
            <w:r w:rsidRPr="005C463F">
              <w:rPr>
                <w:rFonts w:cs="Arial"/>
                <w:sz w:val="20"/>
                <w:szCs w:val="20"/>
              </w:rPr>
              <w:t>etc</w:t>
            </w:r>
            <w:proofErr w:type="spellEnd"/>
            <w:r w:rsidRPr="005C463F">
              <w:rPr>
                <w:rFonts w:cs="Arial"/>
                <w:sz w:val="20"/>
                <w:szCs w:val="20"/>
              </w:rPr>
              <w:t xml:space="preserve">, tais como: binóculo, carta náutica, cantil, cordas, flâmulas e bandeiras de sinalização, lanternas, medicamentos de pronto-socorro, mochilas, piquetes, sacolas, sacos de dormir, sinaleiros e afins. </w:t>
            </w:r>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28</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MATERIAL DE PROTEÇÃO E SEGURANÇA</w:t>
            </w:r>
          </w:p>
        </w:tc>
      </w:tr>
      <w:tr w:rsidR="0090525F" w:rsidRPr="005C463F" w:rsidTr="008E0561">
        <w:trPr>
          <w:trHeight w:val="1710"/>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000000"/>
              <w:right w:val="single" w:sz="4" w:space="0" w:color="000000"/>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materiais de consumo utilizados em campanha militar ou paramilitar, em manobras de tropas, em treinamento ou em ação em patrulhamento ostensivo ou rodoviário, em campanha de saúde pública </w:t>
            </w:r>
            <w:proofErr w:type="spellStart"/>
            <w:r w:rsidRPr="005C463F">
              <w:rPr>
                <w:rFonts w:cs="Arial"/>
                <w:sz w:val="20"/>
                <w:szCs w:val="20"/>
              </w:rPr>
              <w:t>etc</w:t>
            </w:r>
            <w:proofErr w:type="spellEnd"/>
            <w:r w:rsidRPr="005C463F">
              <w:rPr>
                <w:rFonts w:cs="Arial"/>
                <w:sz w:val="20"/>
                <w:szCs w:val="20"/>
              </w:rPr>
              <w:t xml:space="preserve">, tais como: binóculo, carta náutica, cantil, cordas, flâmulas e bandeiras de sinalização, lanternas, medicamentos de pronto-socorro, mochilas, piquetes, sacolas, sacos de dormir, sinaleiros e afins. </w:t>
            </w:r>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29</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MATERIAL PARA ÁUDIO, VÍDEO E </w:t>
            </w:r>
            <w:proofErr w:type="gramStart"/>
            <w:r w:rsidRPr="005C463F">
              <w:rPr>
                <w:rFonts w:cs="Arial"/>
                <w:sz w:val="20"/>
                <w:szCs w:val="20"/>
              </w:rPr>
              <w:t>FOTO</w:t>
            </w:r>
            <w:proofErr w:type="gramEnd"/>
          </w:p>
        </w:tc>
      </w:tr>
      <w:tr w:rsidR="0090525F" w:rsidRPr="005C463F" w:rsidTr="008E0561">
        <w:trPr>
          <w:trHeight w:val="199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000000"/>
              <w:right w:val="single" w:sz="4" w:space="0" w:color="000000"/>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materiais de consumo de emprego direto em filmagem e revelação, ampliações e reproduções de sons e imagens, tais como: </w:t>
            </w:r>
            <w:proofErr w:type="spellStart"/>
            <w:r w:rsidRPr="005C463F">
              <w:rPr>
                <w:rFonts w:cs="Arial"/>
                <w:sz w:val="20"/>
                <w:szCs w:val="20"/>
              </w:rPr>
              <w:t>aetze</w:t>
            </w:r>
            <w:proofErr w:type="spellEnd"/>
            <w:r w:rsidRPr="005C463F">
              <w:rPr>
                <w:rFonts w:cs="Arial"/>
                <w:sz w:val="20"/>
                <w:szCs w:val="20"/>
              </w:rPr>
              <w:t xml:space="preserve"> especial para chapa de papel, álbuns para retratos, alto-falantes, antenas, artigos para gravação em acetato, filmes virgens, fitas virgens de áudio e vídeo, lâmpadas especiais, material para radiografia, microfilmagem e cinematografia, molduras, papel para revelação de fotografias, pegadores, reveladores e afins. </w:t>
            </w:r>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30</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MATERIAL PARA COMUNICAÇÕES</w:t>
            </w:r>
          </w:p>
        </w:tc>
      </w:tr>
      <w:tr w:rsidR="0090525F" w:rsidRPr="005C463F" w:rsidTr="008E0561">
        <w:trPr>
          <w:trHeight w:val="1140"/>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000000"/>
              <w:right w:val="single" w:sz="4" w:space="0" w:color="000000"/>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materiais utilizados em comunicações assim como os componentes, circuitos impressos ou integrados, peças ou partes de equipamentos de comunicações, como materiais para instalações, tais como: radiofônicas, radiotelegráficas, telegráficas e afins. </w:t>
            </w:r>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31</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SEMENTES, MUDAS DE PLANTAS E </w:t>
            </w:r>
            <w:proofErr w:type="gramStart"/>
            <w:r w:rsidRPr="005C463F">
              <w:rPr>
                <w:rFonts w:cs="Arial"/>
                <w:sz w:val="20"/>
                <w:szCs w:val="20"/>
              </w:rPr>
              <w:t>INSUMOS</w:t>
            </w:r>
            <w:proofErr w:type="gramEnd"/>
          </w:p>
        </w:tc>
      </w:tr>
      <w:tr w:rsidR="0090525F" w:rsidRPr="005C463F" w:rsidTr="008E0561">
        <w:trPr>
          <w:trHeight w:val="142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000000"/>
              <w:right w:val="single" w:sz="4" w:space="0" w:color="000000"/>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qualquer tipo de semente destinada ao plantio e mudas de plantas frutíferas ou ornamentais, assim como todos os insumos utilizados para fertilização, tais como: adubos, argila, plantas ornamentais, borbulhas, bulbos, enxertos, fertilizantes, mudas envasadas ou com raízes nuas, sementes, terra, tubérculos, xaxim e afins. </w:t>
            </w:r>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32</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SUPRIMENTO DE AVIAÇÃO</w:t>
            </w:r>
          </w:p>
        </w:tc>
      </w:tr>
      <w:tr w:rsidR="0090525F" w:rsidRPr="005C463F" w:rsidTr="008E0561">
        <w:trPr>
          <w:trHeight w:val="85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000000"/>
              <w:right w:val="single" w:sz="4" w:space="0" w:color="000000"/>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aquisição de materiais empregados na manutenção e reparo de aeronaves, tais como: acessórios, peças de reposição de aeronaves, sobressalentes e afins. </w:t>
            </w:r>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33</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MATERIAL PARA PRODUÇÃO INDUSTRIAL</w:t>
            </w:r>
          </w:p>
        </w:tc>
      </w:tr>
      <w:tr w:rsidR="0090525F" w:rsidRPr="005C463F" w:rsidTr="008E0561">
        <w:trPr>
          <w:trHeight w:val="85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lastRenderedPageBreak/>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000000"/>
              <w:right w:val="single" w:sz="4" w:space="0" w:color="000000"/>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matérias-primas utilizadas na transformação, beneficiamento e industrialização de um produto final, tais como: borracha, couro, matérias-primas em geral, minérios e afins. </w:t>
            </w:r>
          </w:p>
        </w:tc>
      </w:tr>
      <w:tr w:rsidR="0090525F" w:rsidRPr="005C463F" w:rsidTr="008E0561">
        <w:trPr>
          <w:trHeight w:val="570"/>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34</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SOBRESSALENTES, MÁQUINAS E MOTORES DE NAVIOS E </w:t>
            </w:r>
            <w:proofErr w:type="gramStart"/>
            <w:r w:rsidRPr="005C463F">
              <w:rPr>
                <w:rFonts w:cs="Arial"/>
                <w:sz w:val="20"/>
                <w:szCs w:val="20"/>
              </w:rPr>
              <w:t>EMBARCAÇÕES</w:t>
            </w:r>
            <w:proofErr w:type="gramEnd"/>
          </w:p>
        </w:tc>
      </w:tr>
      <w:tr w:rsidR="0090525F" w:rsidRPr="005C463F" w:rsidTr="008E0561">
        <w:trPr>
          <w:trHeight w:val="85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000000"/>
              <w:right w:val="single" w:sz="4" w:space="0" w:color="000000"/>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a aquisição de material utilizado na manutenção e reparo de máquinas e motores de navios, inclusive da esquadra e de embarcações em geral. </w:t>
            </w:r>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35</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MATERIAL LABORATORIAL</w:t>
            </w:r>
          </w:p>
        </w:tc>
      </w:tr>
      <w:tr w:rsidR="0090525F" w:rsidRPr="005C463F" w:rsidTr="008E0561">
        <w:trPr>
          <w:trHeight w:val="199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000000"/>
              <w:right w:val="single" w:sz="4" w:space="0" w:color="000000"/>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todos os utensílios usados em análises laboratoriais, tais como: almofarizes, bastões, bico de gás, cálices, corantes, filtros de papel, fixadoras, frascos, funis, garra metálica, lâminas de vidro para microscópio, lâmpadas especiais, luvas de borracha, metais e </w:t>
            </w:r>
            <w:proofErr w:type="spellStart"/>
            <w:r w:rsidRPr="005C463F">
              <w:rPr>
                <w:rFonts w:cs="Arial"/>
                <w:sz w:val="20"/>
                <w:szCs w:val="20"/>
              </w:rPr>
              <w:t>metalóides</w:t>
            </w:r>
            <w:proofErr w:type="spellEnd"/>
            <w:r w:rsidRPr="005C463F">
              <w:rPr>
                <w:rFonts w:cs="Arial"/>
                <w:sz w:val="20"/>
                <w:szCs w:val="20"/>
              </w:rPr>
              <w:t xml:space="preserve"> para análise, pinças, rolhas, vidraria, tais como: balão volumétrico, Becker, conta-gotas, </w:t>
            </w:r>
            <w:proofErr w:type="spellStart"/>
            <w:r w:rsidRPr="005C463F">
              <w:rPr>
                <w:rFonts w:cs="Arial"/>
                <w:sz w:val="20"/>
                <w:szCs w:val="20"/>
              </w:rPr>
              <w:t>Erlemeyer</w:t>
            </w:r>
            <w:proofErr w:type="spellEnd"/>
            <w:r w:rsidRPr="005C463F">
              <w:rPr>
                <w:rFonts w:cs="Arial"/>
                <w:sz w:val="20"/>
                <w:szCs w:val="20"/>
              </w:rPr>
              <w:t xml:space="preserve">, pipeta, proveta, termômetro, tubo de ensaio e afins. </w:t>
            </w:r>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36</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MATERIAL HOSPITALAR</w:t>
            </w:r>
          </w:p>
        </w:tc>
      </w:tr>
      <w:tr w:rsidR="0090525F" w:rsidRPr="005C463F" w:rsidTr="008E0561">
        <w:trPr>
          <w:trHeight w:val="142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000000"/>
              <w:right w:val="single" w:sz="4" w:space="0" w:color="000000"/>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todos os materiais de consumo utilizados na área hospitalar ou ambulatorial, tais como: agulhas hipodérmicas, algodão, cânulas, cateteres, compressa de gaze, drenos, esparadrapo, fios cirúrgicos, lâminas para bisturi, luvas, seringas, termômetro </w:t>
            </w:r>
            <w:proofErr w:type="gramStart"/>
            <w:r w:rsidRPr="005C463F">
              <w:rPr>
                <w:rFonts w:cs="Arial"/>
                <w:sz w:val="20"/>
                <w:szCs w:val="20"/>
              </w:rPr>
              <w:t>clínico e afins</w:t>
            </w:r>
            <w:proofErr w:type="gramEnd"/>
            <w:r w:rsidRPr="005C463F">
              <w:rPr>
                <w:rFonts w:cs="Arial"/>
                <w:sz w:val="20"/>
                <w:szCs w:val="20"/>
              </w:rPr>
              <w:t xml:space="preserve">. </w:t>
            </w:r>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37</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SOBRESSALENTES DE ARMAMENTO</w:t>
            </w:r>
          </w:p>
        </w:tc>
      </w:tr>
      <w:tr w:rsidR="0090525F" w:rsidRPr="005C463F" w:rsidTr="008E0561">
        <w:trPr>
          <w:trHeight w:val="85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000000"/>
              <w:right w:val="single" w:sz="4" w:space="0" w:color="000000"/>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aquisição de material utilizado na manutenção e reparo de armamento, tais como: material de manutenção e armamento, peças de reposição e afins. </w:t>
            </w:r>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38</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SUPRIMENTO DE PROTEÇÃO AO VÔO</w:t>
            </w:r>
          </w:p>
        </w:tc>
      </w:tr>
      <w:tr w:rsidR="0090525F" w:rsidRPr="005C463F" w:rsidTr="008E0561">
        <w:trPr>
          <w:trHeight w:val="570"/>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000000"/>
              <w:right w:val="single" w:sz="4" w:space="0" w:color="000000"/>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peças de reposição de radares e sistema de comunicação. </w:t>
            </w:r>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39</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MATERIAL PARA MANUTENÇÃO DE VEÍCULOS</w:t>
            </w:r>
          </w:p>
        </w:tc>
      </w:tr>
      <w:tr w:rsidR="0090525F" w:rsidRPr="005C463F" w:rsidTr="008E0561">
        <w:trPr>
          <w:trHeight w:val="2850"/>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000000"/>
              <w:right w:val="single" w:sz="4" w:space="0" w:color="000000"/>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materiais para aplicação e manutenção de veículos rodoviários, viaturas blindadas e tratores em geral, tais como: água destilada, amortecedores, baterias, borrachas, buzina, cabos de acelerador, cabos de embreagem, câmara de ar, carburador completo, </w:t>
            </w:r>
            <w:proofErr w:type="spellStart"/>
            <w:r w:rsidRPr="005C463F">
              <w:rPr>
                <w:rFonts w:cs="Arial"/>
                <w:sz w:val="20"/>
                <w:szCs w:val="20"/>
              </w:rPr>
              <w:t>cifa</w:t>
            </w:r>
            <w:proofErr w:type="spellEnd"/>
            <w:r w:rsidRPr="005C463F">
              <w:rPr>
                <w:rFonts w:cs="Arial"/>
                <w:sz w:val="20"/>
                <w:szCs w:val="20"/>
              </w:rPr>
              <w:t xml:space="preserve">, colar de embreagem, condensador e platinado, correias, disco de embreagem, ignição, junta </w:t>
            </w:r>
            <w:proofErr w:type="spellStart"/>
            <w:r w:rsidRPr="005C463F">
              <w:rPr>
                <w:rFonts w:cs="Arial"/>
                <w:sz w:val="20"/>
                <w:szCs w:val="20"/>
              </w:rPr>
              <w:t>homocinética</w:t>
            </w:r>
            <w:proofErr w:type="spellEnd"/>
            <w:r w:rsidRPr="005C463F">
              <w:rPr>
                <w:rFonts w:cs="Arial"/>
                <w:sz w:val="20"/>
                <w:szCs w:val="20"/>
              </w:rPr>
              <w:t xml:space="preserve">, lâmpadas e lanternas para veículos, lonas e pastilhas de freio, mangueiras, material utilizado em lanternagem e pintura, motor de reposição, </w:t>
            </w:r>
            <w:proofErr w:type="spellStart"/>
            <w:r w:rsidRPr="005C463F">
              <w:rPr>
                <w:rFonts w:cs="Arial"/>
                <w:sz w:val="20"/>
                <w:szCs w:val="20"/>
              </w:rPr>
              <w:t>pára-brisa</w:t>
            </w:r>
            <w:proofErr w:type="spellEnd"/>
            <w:r w:rsidRPr="005C463F">
              <w:rPr>
                <w:rFonts w:cs="Arial"/>
                <w:sz w:val="20"/>
                <w:szCs w:val="20"/>
              </w:rPr>
              <w:t xml:space="preserve">, </w:t>
            </w:r>
            <w:proofErr w:type="spellStart"/>
            <w:r w:rsidRPr="005C463F">
              <w:rPr>
                <w:rFonts w:cs="Arial"/>
                <w:sz w:val="20"/>
                <w:szCs w:val="20"/>
              </w:rPr>
              <w:t>pára-choque</w:t>
            </w:r>
            <w:proofErr w:type="spellEnd"/>
            <w:r w:rsidRPr="005C463F">
              <w:rPr>
                <w:rFonts w:cs="Arial"/>
                <w:sz w:val="20"/>
                <w:szCs w:val="20"/>
              </w:rPr>
              <w:t xml:space="preserve">, platô, pneus, reparos, retentores, retrovisores, rolamentos, tapetes, válvula da marcha-lenta </w:t>
            </w:r>
            <w:proofErr w:type="spellStart"/>
            <w:r w:rsidRPr="005C463F">
              <w:rPr>
                <w:rFonts w:cs="Arial"/>
                <w:sz w:val="20"/>
                <w:szCs w:val="20"/>
              </w:rPr>
              <w:t>etermostática</w:t>
            </w:r>
            <w:proofErr w:type="spellEnd"/>
            <w:r w:rsidRPr="005C463F">
              <w:rPr>
                <w:rFonts w:cs="Arial"/>
                <w:sz w:val="20"/>
                <w:szCs w:val="20"/>
              </w:rPr>
              <w:t xml:space="preserve">, velas e afins. </w:t>
            </w:r>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40</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MATERIAL BIOLÓGICO</w:t>
            </w:r>
          </w:p>
        </w:tc>
      </w:tr>
      <w:tr w:rsidR="0090525F" w:rsidRPr="005C463F" w:rsidTr="008E0561">
        <w:trPr>
          <w:trHeight w:val="85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000000"/>
              <w:right w:val="single" w:sz="4" w:space="0" w:color="000000"/>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amostras e afins itens de materiais biológicos utilizados em estudos e pesquisas científicas em seres vivos e inseminação artificial, tais como: meios de cultura, sêmen e afins. </w:t>
            </w:r>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41</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MATERIAL PARA UTILIZAÇÃO EM GRÁFICA</w:t>
            </w:r>
          </w:p>
        </w:tc>
      </w:tr>
      <w:tr w:rsidR="0090525F" w:rsidRPr="005C463F" w:rsidTr="008E0561">
        <w:trPr>
          <w:trHeight w:val="85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000000"/>
              <w:right w:val="single" w:sz="4" w:space="0" w:color="000000"/>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todos os materiais de consumo de uso gráfico, tais como: chapas de </w:t>
            </w:r>
            <w:proofErr w:type="spellStart"/>
            <w:proofErr w:type="gramStart"/>
            <w:r w:rsidRPr="005C463F">
              <w:rPr>
                <w:rFonts w:cs="Arial"/>
                <w:sz w:val="20"/>
                <w:szCs w:val="20"/>
              </w:rPr>
              <w:t>off</w:t>
            </w:r>
            <w:proofErr w:type="gramEnd"/>
            <w:r w:rsidRPr="005C463F">
              <w:rPr>
                <w:rFonts w:cs="Arial"/>
                <w:sz w:val="20"/>
                <w:szCs w:val="20"/>
              </w:rPr>
              <w:t>-set</w:t>
            </w:r>
            <w:proofErr w:type="spellEnd"/>
            <w:r w:rsidRPr="005C463F">
              <w:rPr>
                <w:rFonts w:cs="Arial"/>
                <w:sz w:val="20"/>
                <w:szCs w:val="20"/>
              </w:rPr>
              <w:t xml:space="preserve">, clichês, cola, espirais, fotolitos, logotipos, papel, solventes, tinta, tipos e afins. </w:t>
            </w:r>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lastRenderedPageBreak/>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42</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FERRAMENTAS</w:t>
            </w:r>
          </w:p>
        </w:tc>
      </w:tr>
      <w:tr w:rsidR="0090525F" w:rsidRPr="005C463F" w:rsidTr="008E0561">
        <w:trPr>
          <w:trHeight w:val="142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000000"/>
              <w:right w:val="single" w:sz="4" w:space="0" w:color="000000"/>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todos os tipos de ferramentas utilizadas em oficinas, carpintarias, jardins </w:t>
            </w:r>
            <w:proofErr w:type="spellStart"/>
            <w:r w:rsidRPr="005C463F">
              <w:rPr>
                <w:rFonts w:cs="Arial"/>
                <w:sz w:val="20"/>
                <w:szCs w:val="20"/>
              </w:rPr>
              <w:t>etc</w:t>
            </w:r>
            <w:proofErr w:type="spellEnd"/>
            <w:r w:rsidRPr="005C463F">
              <w:rPr>
                <w:rFonts w:cs="Arial"/>
                <w:sz w:val="20"/>
                <w:szCs w:val="20"/>
              </w:rPr>
              <w:t xml:space="preserve">, tais como: alicate, broca, caixa para ferramentas, canivete, chaves em geral, enxada, espátulas, ferro de solda, foice, lâmina de serra, lima, machado, martelo, pá, picareta, ponteira, primo, serrote, tesoura de podar, trena e afins. </w:t>
            </w:r>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43</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MATERIAL PARA REABILITAÇÃO PROFISSIONAL</w:t>
            </w:r>
          </w:p>
        </w:tc>
      </w:tr>
      <w:tr w:rsidR="0090525F" w:rsidRPr="005C463F" w:rsidTr="008E0561">
        <w:trPr>
          <w:trHeight w:val="85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000000"/>
              <w:right w:val="single" w:sz="4" w:space="0" w:color="000000"/>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materiais utilizados em programas de reabilitação profissional. </w:t>
            </w:r>
            <w:proofErr w:type="gramStart"/>
            <w:r w:rsidRPr="005C463F">
              <w:rPr>
                <w:rFonts w:cs="Arial"/>
                <w:sz w:val="20"/>
                <w:szCs w:val="20"/>
              </w:rPr>
              <w:t>bastões</w:t>
            </w:r>
            <w:proofErr w:type="gramEnd"/>
            <w:r w:rsidRPr="005C463F">
              <w:rPr>
                <w:rFonts w:cs="Arial"/>
                <w:sz w:val="20"/>
                <w:szCs w:val="20"/>
              </w:rPr>
              <w:t xml:space="preserve">, bengalas, joelheiras, meias elásticas e assemelhados, óculos, órteses, pesos, próteses e afins. </w:t>
            </w:r>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44</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proofErr w:type="gramStart"/>
            <w:r w:rsidRPr="005C463F">
              <w:rPr>
                <w:rFonts w:cs="Arial"/>
                <w:sz w:val="20"/>
                <w:szCs w:val="20"/>
              </w:rPr>
              <w:t>MATERIAL DE SINALIZAÇÃO VISUAL E AFINS</w:t>
            </w:r>
            <w:proofErr w:type="gramEnd"/>
          </w:p>
        </w:tc>
      </w:tr>
      <w:tr w:rsidR="0090525F" w:rsidRPr="005C463F" w:rsidTr="008E0561">
        <w:trPr>
          <w:trHeight w:val="1710"/>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000000"/>
              <w:right w:val="single" w:sz="4" w:space="0" w:color="000000"/>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materiais utilizados para identificação, sinalização visual, endereçamento e afins, tais como: placas de sinalização em geral, tais como, placas indicativas para os setores e seções, placas para veículos, plaquetas para tombamento de material, placas sinalizadoras de trânsito, cones sinalizadores de trânsito, crachás, </w:t>
            </w:r>
            <w:proofErr w:type="spellStart"/>
            <w:r w:rsidRPr="005C463F">
              <w:rPr>
                <w:rFonts w:cs="Arial"/>
                <w:sz w:val="20"/>
                <w:szCs w:val="20"/>
              </w:rPr>
              <w:t>botons</w:t>
            </w:r>
            <w:proofErr w:type="spellEnd"/>
            <w:r w:rsidRPr="005C463F">
              <w:rPr>
                <w:rFonts w:cs="Arial"/>
                <w:sz w:val="20"/>
                <w:szCs w:val="20"/>
              </w:rPr>
              <w:t xml:space="preserve"> identificadores para servidores e afins. </w:t>
            </w:r>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45</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MATERIAL TÉCNICO PARA SELEÇÃO E TREINAMENTO</w:t>
            </w:r>
          </w:p>
        </w:tc>
      </w:tr>
      <w:tr w:rsidR="0090525F" w:rsidRPr="005C463F" w:rsidTr="008E0561">
        <w:trPr>
          <w:trHeight w:val="1140"/>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000000"/>
              <w:right w:val="single" w:sz="4" w:space="0" w:color="000000"/>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apropriações das despesas com materiais técnicos utilizados em processos de seleção e treinamento pela própria unidade ou para distribuição não gratuita, tais como: apostilas e similares, folhetos de orientação, livros, manuais explicativos para candidatos e afins. </w:t>
            </w:r>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46</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MATERIAL BIBLIOGRÁFICO NÃO IMOBILIZÁVEL</w:t>
            </w:r>
          </w:p>
        </w:tc>
      </w:tr>
      <w:tr w:rsidR="0090525F" w:rsidRPr="005C463F" w:rsidTr="008E0561">
        <w:trPr>
          <w:trHeight w:val="1140"/>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000000"/>
              <w:right w:val="single" w:sz="4" w:space="0" w:color="000000"/>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material bibliográfico não destinado a bibliotecas, cuja defasagem ocorre em um prazo máximo de dois anos, tais como: jornais, revistas, periódicos em geral, anuários médicos, anuário </w:t>
            </w:r>
            <w:proofErr w:type="gramStart"/>
            <w:r w:rsidRPr="005C463F">
              <w:rPr>
                <w:rFonts w:cs="Arial"/>
                <w:sz w:val="20"/>
                <w:szCs w:val="20"/>
              </w:rPr>
              <w:t>estatístico e afins</w:t>
            </w:r>
            <w:proofErr w:type="gramEnd"/>
            <w:r w:rsidRPr="005C463F">
              <w:rPr>
                <w:rFonts w:cs="Arial"/>
                <w:sz w:val="20"/>
                <w:szCs w:val="20"/>
              </w:rPr>
              <w:t xml:space="preserve"> (podendo estar na forma de CD-ROM). </w:t>
            </w:r>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47</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AQUISIÇÃO DE SOFTWARES DE BASE</w:t>
            </w:r>
          </w:p>
        </w:tc>
      </w:tr>
      <w:tr w:rsidR="0090525F" w:rsidRPr="005C463F" w:rsidTr="008E0561">
        <w:trPr>
          <w:trHeight w:val="199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000000"/>
              <w:right w:val="single" w:sz="4" w:space="0" w:color="000000"/>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aquisição de softwares de base (de prateleira) que são aqueles incluídos na parte física do computador (hardware) que integram o custo de aquisição </w:t>
            </w:r>
            <w:proofErr w:type="gramStart"/>
            <w:r w:rsidRPr="005C463F">
              <w:rPr>
                <w:rFonts w:cs="Arial"/>
                <w:sz w:val="20"/>
                <w:szCs w:val="20"/>
              </w:rPr>
              <w:t>desse</w:t>
            </w:r>
            <w:proofErr w:type="gramEnd"/>
            <w:r w:rsidRPr="005C463F">
              <w:rPr>
                <w:rFonts w:cs="Arial"/>
                <w:sz w:val="20"/>
                <w:szCs w:val="20"/>
              </w:rPr>
              <w:t xml:space="preserve"> no Ativo Imobilizado. Tais softwares representam também aqueles adquiridos no mercado sem características fornecidas pelo adquirente, ou seja, sem as especificações do comprador. (Embargo declaratório em recurso extraordinário nº 199.464-9 STF). </w:t>
            </w:r>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48</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proofErr w:type="gramStart"/>
            <w:r w:rsidRPr="005C463F">
              <w:rPr>
                <w:rFonts w:cs="Arial"/>
                <w:sz w:val="20"/>
                <w:szCs w:val="20"/>
              </w:rPr>
              <w:t>BENS MÓVEIS NÃO ATIVÁVEIS</w:t>
            </w:r>
            <w:proofErr w:type="gramEnd"/>
          </w:p>
        </w:tc>
      </w:tr>
      <w:tr w:rsidR="0090525F" w:rsidRPr="005C463F" w:rsidTr="008E0561">
        <w:trPr>
          <w:trHeight w:val="1710"/>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000000"/>
              <w:right w:val="single" w:sz="4" w:space="0" w:color="000000"/>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aquisição de bens móveis de natureza permanente não ativáveis, ou seja, aqueles considerados como despesa operacional, para fins de dedução de imposto de renda, desde que atenda as especificações contidas no artigo 301 do RIR (Regulamento de Imposto de Renda). Conta utilizada exclusivamente pelas unidades regidas pela Lei nº 6.404/76. </w:t>
            </w:r>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49</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BILHETES DE PASSAGEM</w:t>
            </w:r>
          </w:p>
        </w:tc>
      </w:tr>
      <w:tr w:rsidR="0090525F" w:rsidRPr="005C463F" w:rsidTr="008E0561">
        <w:trPr>
          <w:trHeight w:val="570"/>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000000"/>
              <w:right w:val="single" w:sz="4" w:space="0" w:color="000000"/>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aquisição de bilhetes de passagem para guarda em estoque. </w:t>
            </w:r>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50</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BANDEIRAS, FLÂMULAS E </w:t>
            </w:r>
            <w:proofErr w:type="gramStart"/>
            <w:r w:rsidRPr="005C463F">
              <w:rPr>
                <w:rFonts w:cs="Arial"/>
                <w:sz w:val="20"/>
                <w:szCs w:val="20"/>
              </w:rPr>
              <w:t>INSÍGNIAS</w:t>
            </w:r>
            <w:proofErr w:type="gramEnd"/>
          </w:p>
        </w:tc>
      </w:tr>
      <w:tr w:rsidR="0090525F" w:rsidRPr="005C463F" w:rsidTr="008E0561">
        <w:trPr>
          <w:trHeight w:val="85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lastRenderedPageBreak/>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000000"/>
              <w:right w:val="single" w:sz="4" w:space="0" w:color="000000"/>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aquisição de bandeiras, flâmulas e insígnias, a saber, tais como: brasões, escudos, armas da república, selo </w:t>
            </w:r>
            <w:proofErr w:type="gramStart"/>
            <w:r w:rsidRPr="005C463F">
              <w:rPr>
                <w:rFonts w:cs="Arial"/>
                <w:sz w:val="20"/>
                <w:szCs w:val="20"/>
              </w:rPr>
              <w:t>nacional e afins</w:t>
            </w:r>
            <w:proofErr w:type="gramEnd"/>
            <w:r w:rsidRPr="005C463F">
              <w:rPr>
                <w:rFonts w:cs="Arial"/>
                <w:sz w:val="20"/>
                <w:szCs w:val="20"/>
              </w:rPr>
              <w:t xml:space="preserve">. </w:t>
            </w:r>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51</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DISCOTECAS E FILMOTECAS NAO IMOBILIZAVEL</w:t>
            </w:r>
          </w:p>
        </w:tc>
      </w:tr>
      <w:tr w:rsidR="0090525F" w:rsidRPr="005C463F" w:rsidTr="008E0561">
        <w:trPr>
          <w:trHeight w:val="1140"/>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000000"/>
              <w:right w:val="single" w:sz="4" w:space="0" w:color="000000"/>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discos, CD e coleções de fitas gravadas com músicas e fitas cinematográficas de caráter educativo, científico e informativo, tais como: disco educativo, fita de áudio e vídeo com aula de caráter educativo, microfilme e afins. </w:t>
            </w:r>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52</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MATERIAL DE CARATER SECRETO OU RESERVADO</w:t>
            </w:r>
          </w:p>
        </w:tc>
      </w:tr>
      <w:tr w:rsidR="0090525F" w:rsidRPr="005C463F" w:rsidTr="008E0561">
        <w:trPr>
          <w:trHeight w:val="570"/>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000000"/>
              <w:right w:val="single" w:sz="4" w:space="0" w:color="000000"/>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material de caráter sigiloso constantes em regulamento do órgão. </w:t>
            </w:r>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53</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MATERIAL METEOROLOGICO</w:t>
            </w:r>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54</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MATERIAL P/</w:t>
            </w:r>
            <w:proofErr w:type="gramStart"/>
            <w:r w:rsidRPr="005C463F">
              <w:rPr>
                <w:rFonts w:cs="Arial"/>
                <w:sz w:val="20"/>
                <w:szCs w:val="20"/>
              </w:rPr>
              <w:t>MANUT.</w:t>
            </w:r>
            <w:proofErr w:type="gramEnd"/>
            <w:r w:rsidRPr="005C463F">
              <w:rPr>
                <w:rFonts w:cs="Arial"/>
                <w:sz w:val="20"/>
                <w:szCs w:val="20"/>
              </w:rPr>
              <w:t>CONSERV.DE ESTRADAS E VIAS</w:t>
            </w:r>
          </w:p>
        </w:tc>
      </w:tr>
      <w:tr w:rsidR="0090525F" w:rsidRPr="005C463F" w:rsidTr="008E0561">
        <w:trPr>
          <w:trHeight w:val="570"/>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materiais utilizados para reparos, recuperações e adaptações de vias, estradas, ferrovias e rodovias. </w:t>
            </w:r>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56</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TECNOLOGIA DA INFORMACAO</w:t>
            </w:r>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57</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AQUISIÇÃO DECORRRENTE DE AÇÃO JUDICIAL</w:t>
            </w:r>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96</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MATERIAL DE CONSUMO - PAGAMENTO ANTECIPADO</w:t>
            </w:r>
          </w:p>
        </w:tc>
      </w:tr>
      <w:tr w:rsidR="0090525F" w:rsidRPr="005C463F" w:rsidTr="008E0561">
        <w:trPr>
          <w:trHeight w:val="1140"/>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000000"/>
              <w:right w:val="single" w:sz="4" w:space="0" w:color="000000"/>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apropriações das despesas, referentes ao pagamento de suprimento de fundos, para posterior prestação de contas, onde o saldo excedente a 5% do total do agrupamento deverá ser classificado nos subitens específicos, dentro do mesmo grupo. </w:t>
            </w:r>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99</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OUTROS MATERIAIS DE CONSUMO</w:t>
            </w:r>
          </w:p>
        </w:tc>
      </w:tr>
      <w:tr w:rsidR="0090525F" w:rsidRPr="005C463F" w:rsidTr="008E0561">
        <w:trPr>
          <w:trHeight w:val="570"/>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000000"/>
              <w:right w:val="single" w:sz="4" w:space="0" w:color="000000"/>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 apropriação da despesa com outros materiais de consumo não classificadas nos subitens anteriores. </w:t>
            </w:r>
          </w:p>
        </w:tc>
      </w:tr>
      <w:tr w:rsidR="0090525F" w:rsidRPr="005C463F" w:rsidTr="008E0561">
        <w:trPr>
          <w:trHeight w:val="600"/>
          <w:jc w:val="center"/>
        </w:trPr>
        <w:tc>
          <w:tcPr>
            <w:tcW w:w="2749" w:type="dxa"/>
            <w:tcBorders>
              <w:top w:val="nil"/>
              <w:left w:val="single" w:sz="4" w:space="0" w:color="auto"/>
              <w:bottom w:val="nil"/>
              <w:right w:val="single" w:sz="4" w:space="0" w:color="auto"/>
            </w:tcBorders>
            <w:shd w:val="clear" w:color="000000" w:fill="8DB4E3"/>
            <w:vAlign w:val="center"/>
            <w:hideMark/>
          </w:tcPr>
          <w:p w:rsidR="0090525F" w:rsidRPr="005C463F" w:rsidRDefault="0090525F" w:rsidP="0090525F">
            <w:pPr>
              <w:rPr>
                <w:rFonts w:cs="Arial"/>
                <w:b/>
                <w:bCs/>
                <w:sz w:val="20"/>
                <w:szCs w:val="20"/>
              </w:rPr>
            </w:pPr>
            <w:r w:rsidRPr="005C463F">
              <w:rPr>
                <w:rFonts w:cs="Arial"/>
                <w:b/>
                <w:bCs/>
                <w:sz w:val="20"/>
                <w:szCs w:val="20"/>
              </w:rPr>
              <w:t>3390.31</w:t>
            </w:r>
          </w:p>
        </w:tc>
        <w:tc>
          <w:tcPr>
            <w:tcW w:w="1049"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 </w:t>
            </w:r>
          </w:p>
        </w:tc>
        <w:tc>
          <w:tcPr>
            <w:tcW w:w="6273"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 xml:space="preserve">PREMIAÇÕES CULTURAIS, ARTÍSTICAS, CIENTÍFICAS, DESPORTIVAS E </w:t>
            </w:r>
            <w:proofErr w:type="gramStart"/>
            <w:r w:rsidRPr="005C463F">
              <w:rPr>
                <w:rFonts w:cs="Arial"/>
                <w:b/>
                <w:bCs/>
                <w:sz w:val="20"/>
                <w:szCs w:val="20"/>
              </w:rPr>
              <w:t>OUTRAS</w:t>
            </w:r>
            <w:proofErr w:type="gramEnd"/>
          </w:p>
        </w:tc>
      </w:tr>
      <w:tr w:rsidR="0090525F" w:rsidRPr="005C463F" w:rsidTr="008E0561">
        <w:trPr>
          <w:trHeight w:val="285"/>
          <w:jc w:val="center"/>
        </w:trPr>
        <w:tc>
          <w:tcPr>
            <w:tcW w:w="2749" w:type="dxa"/>
            <w:tcBorders>
              <w:top w:val="single" w:sz="4" w:space="0" w:color="auto"/>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01</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PREMIAÇÕES CULTURAIS</w:t>
            </w:r>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02</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PREMIAÇÕES ARTÍSTICAS</w:t>
            </w:r>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03</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PREMIAÇÕES CIENTÍFICAS</w:t>
            </w:r>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04</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PREMIAÇÕES DESPORTIVAS</w:t>
            </w:r>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05</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ORDENS HONORÍFICAS</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99</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OUTRAS PREMIAÇÕES</w:t>
            </w:r>
          </w:p>
        </w:tc>
      </w:tr>
      <w:tr w:rsidR="0090525F" w:rsidRPr="005C463F" w:rsidTr="008E0561">
        <w:trPr>
          <w:trHeight w:val="300"/>
          <w:jc w:val="center"/>
        </w:trPr>
        <w:tc>
          <w:tcPr>
            <w:tcW w:w="2749" w:type="dxa"/>
            <w:tcBorders>
              <w:top w:val="nil"/>
              <w:left w:val="single" w:sz="4" w:space="0" w:color="auto"/>
              <w:bottom w:val="nil"/>
              <w:right w:val="single" w:sz="4" w:space="0" w:color="auto"/>
            </w:tcBorders>
            <w:shd w:val="clear" w:color="000000" w:fill="8DB4E3"/>
            <w:vAlign w:val="center"/>
            <w:hideMark/>
          </w:tcPr>
          <w:p w:rsidR="0090525F" w:rsidRPr="005C463F" w:rsidRDefault="0090525F" w:rsidP="0090525F">
            <w:pPr>
              <w:rPr>
                <w:rFonts w:cs="Arial"/>
                <w:b/>
                <w:bCs/>
                <w:sz w:val="20"/>
                <w:szCs w:val="20"/>
              </w:rPr>
            </w:pPr>
            <w:r w:rsidRPr="005C463F">
              <w:rPr>
                <w:rFonts w:cs="Arial"/>
                <w:b/>
                <w:bCs/>
                <w:sz w:val="20"/>
                <w:szCs w:val="20"/>
              </w:rPr>
              <w:t>3390.32</w:t>
            </w:r>
          </w:p>
        </w:tc>
        <w:tc>
          <w:tcPr>
            <w:tcW w:w="1049"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 </w:t>
            </w:r>
          </w:p>
        </w:tc>
        <w:tc>
          <w:tcPr>
            <w:tcW w:w="6273"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MATERIAL DE DISTRIBUIÇÃO GRATUITA</w:t>
            </w:r>
          </w:p>
        </w:tc>
      </w:tr>
      <w:tr w:rsidR="0090525F" w:rsidRPr="005C463F" w:rsidTr="008E0561">
        <w:trPr>
          <w:trHeight w:val="285"/>
          <w:jc w:val="center"/>
        </w:trPr>
        <w:tc>
          <w:tcPr>
            <w:tcW w:w="2749" w:type="dxa"/>
            <w:tcBorders>
              <w:top w:val="single" w:sz="4" w:space="0" w:color="auto"/>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03</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MATERIAL DESTINADO A ASSISTENCIA SOCIAL</w:t>
            </w:r>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04</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MATERIAL EDUCACIONAL E CULTURAL</w:t>
            </w:r>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05</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MERCADORIAS PARA DOACAO</w:t>
            </w:r>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07</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MATERIAL PARA CERIMONIAL</w:t>
            </w:r>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08</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MATERIAL PARA REABILITACAO PROFISSIONAL</w:t>
            </w:r>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09</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MATERIAL PARA DIVULGACAO</w:t>
            </w:r>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10</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MERC. P/DOACAO - AGRIC. FAMILIAR-PF-COMPRA DIRETA</w:t>
            </w:r>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11</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MERC. P/DOACAO - AGRIC. FAMILIAR-PJ-COMPRA DIRETA</w:t>
            </w:r>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12</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MERC. P/DOACAO - AGRIC. FAMILIAR - CPR ESPECIAL</w:t>
            </w:r>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13</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MERC. P/DOACAO - AGRIC. FAMILIAR - CPR ALIMENTO</w:t>
            </w:r>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lastRenderedPageBreak/>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14</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MATERIAL DE ACONDICIONAMENTO E EMBALAGEM</w:t>
            </w:r>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15</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MATERIAL DESTINADO A CONTRIBUINTE</w:t>
            </w:r>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16</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MATERIAL P/ IDENTIFICACAO DE BENEFICIARIOS</w:t>
            </w:r>
          </w:p>
        </w:tc>
      </w:tr>
      <w:tr w:rsidR="0090525F" w:rsidRPr="005C463F" w:rsidTr="008E0561">
        <w:trPr>
          <w:trHeight w:val="285"/>
          <w:jc w:val="center"/>
        </w:trPr>
        <w:tc>
          <w:tcPr>
            <w:tcW w:w="2749" w:type="dxa"/>
            <w:tcBorders>
              <w:top w:val="nil"/>
              <w:left w:val="single" w:sz="4" w:space="0" w:color="auto"/>
              <w:bottom w:val="nil"/>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91</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VARIACAO CAMBIAL NEGATIVA</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99</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OUTROS MATERIAIS PARA DISTRIBUIÇÃO GRATUITA</w:t>
            </w:r>
          </w:p>
        </w:tc>
      </w:tr>
      <w:tr w:rsidR="0090525F" w:rsidRPr="005C463F" w:rsidTr="008E0561">
        <w:trPr>
          <w:trHeight w:val="300"/>
          <w:jc w:val="center"/>
        </w:trPr>
        <w:tc>
          <w:tcPr>
            <w:tcW w:w="2749" w:type="dxa"/>
            <w:tcBorders>
              <w:top w:val="nil"/>
              <w:left w:val="single" w:sz="4" w:space="0" w:color="auto"/>
              <w:bottom w:val="single" w:sz="4" w:space="0" w:color="auto"/>
              <w:right w:val="single" w:sz="4" w:space="0" w:color="auto"/>
            </w:tcBorders>
            <w:shd w:val="clear" w:color="000000" w:fill="8DB4E3"/>
            <w:vAlign w:val="center"/>
            <w:hideMark/>
          </w:tcPr>
          <w:p w:rsidR="0090525F" w:rsidRPr="005C463F" w:rsidRDefault="0090525F" w:rsidP="0090525F">
            <w:pPr>
              <w:rPr>
                <w:rFonts w:cs="Arial"/>
                <w:b/>
                <w:bCs/>
                <w:sz w:val="20"/>
                <w:szCs w:val="20"/>
              </w:rPr>
            </w:pPr>
            <w:r w:rsidRPr="005C463F">
              <w:rPr>
                <w:rFonts w:cs="Arial"/>
                <w:b/>
                <w:bCs/>
                <w:sz w:val="20"/>
                <w:szCs w:val="20"/>
              </w:rPr>
              <w:t>3390.33</w:t>
            </w:r>
          </w:p>
        </w:tc>
        <w:tc>
          <w:tcPr>
            <w:tcW w:w="1049"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 </w:t>
            </w:r>
          </w:p>
        </w:tc>
        <w:tc>
          <w:tcPr>
            <w:tcW w:w="6273"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PASSAGENS E DESPESAS COM LOCOMOÇÃO</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01</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PASSAGENS PARA O PAÍS</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02</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PASSAGENS PARA O EXTERIOR</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99</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OUTRAS DESPESAS COM LOCOMOÇÃO</w:t>
            </w:r>
          </w:p>
        </w:tc>
      </w:tr>
      <w:tr w:rsidR="0090525F" w:rsidRPr="005C463F" w:rsidTr="008E0561">
        <w:trPr>
          <w:trHeight w:val="300"/>
          <w:jc w:val="center"/>
        </w:trPr>
        <w:tc>
          <w:tcPr>
            <w:tcW w:w="2749" w:type="dxa"/>
            <w:tcBorders>
              <w:top w:val="nil"/>
              <w:left w:val="single" w:sz="4" w:space="0" w:color="auto"/>
              <w:bottom w:val="single" w:sz="4" w:space="0" w:color="auto"/>
              <w:right w:val="single" w:sz="4" w:space="0" w:color="auto"/>
            </w:tcBorders>
            <w:shd w:val="clear" w:color="000000" w:fill="8DB4E3"/>
            <w:vAlign w:val="center"/>
            <w:hideMark/>
          </w:tcPr>
          <w:p w:rsidR="0090525F" w:rsidRPr="005C463F" w:rsidRDefault="0090525F" w:rsidP="0090525F">
            <w:pPr>
              <w:rPr>
                <w:rFonts w:cs="Arial"/>
                <w:b/>
                <w:bCs/>
                <w:sz w:val="20"/>
                <w:szCs w:val="20"/>
              </w:rPr>
            </w:pPr>
            <w:r w:rsidRPr="005C463F">
              <w:rPr>
                <w:rFonts w:cs="Arial"/>
                <w:b/>
                <w:bCs/>
                <w:sz w:val="20"/>
                <w:szCs w:val="20"/>
              </w:rPr>
              <w:t>3390.35</w:t>
            </w:r>
          </w:p>
        </w:tc>
        <w:tc>
          <w:tcPr>
            <w:tcW w:w="1049"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 </w:t>
            </w:r>
          </w:p>
        </w:tc>
        <w:tc>
          <w:tcPr>
            <w:tcW w:w="6273"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SERVIÇOS DE CONSULTORIA</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01</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CONSULTORIA TÉCNICA</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02</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CONSULTORIA JURÍDICA</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99</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OUTROS SERVIÇOS DE CONSULTORIA</w:t>
            </w:r>
          </w:p>
        </w:tc>
      </w:tr>
      <w:tr w:rsidR="0090525F" w:rsidRPr="005C463F" w:rsidTr="008E0561">
        <w:trPr>
          <w:trHeight w:val="300"/>
          <w:jc w:val="center"/>
        </w:trPr>
        <w:tc>
          <w:tcPr>
            <w:tcW w:w="2749" w:type="dxa"/>
            <w:tcBorders>
              <w:top w:val="nil"/>
              <w:left w:val="single" w:sz="4" w:space="0" w:color="auto"/>
              <w:bottom w:val="single" w:sz="4" w:space="0" w:color="auto"/>
              <w:right w:val="single" w:sz="4" w:space="0" w:color="auto"/>
            </w:tcBorders>
            <w:shd w:val="clear" w:color="000000" w:fill="8DB4E3"/>
            <w:vAlign w:val="center"/>
            <w:hideMark/>
          </w:tcPr>
          <w:p w:rsidR="0090525F" w:rsidRPr="005C463F" w:rsidRDefault="0090525F" w:rsidP="0090525F">
            <w:pPr>
              <w:rPr>
                <w:rFonts w:cs="Arial"/>
                <w:b/>
                <w:bCs/>
                <w:sz w:val="20"/>
                <w:szCs w:val="20"/>
              </w:rPr>
            </w:pPr>
            <w:r w:rsidRPr="005C463F">
              <w:rPr>
                <w:rFonts w:cs="Arial"/>
                <w:b/>
                <w:bCs/>
                <w:sz w:val="20"/>
                <w:szCs w:val="20"/>
              </w:rPr>
              <w:t>3390.36</w:t>
            </w:r>
          </w:p>
        </w:tc>
        <w:tc>
          <w:tcPr>
            <w:tcW w:w="1049"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 </w:t>
            </w:r>
          </w:p>
        </w:tc>
        <w:tc>
          <w:tcPr>
            <w:tcW w:w="6273"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OUTROS SERVIÇOS DE TERCEIROS - PESSOA FÍSICA</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01</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CONDOMÍNIOS</w:t>
            </w:r>
          </w:p>
        </w:tc>
      </w:tr>
      <w:tr w:rsidR="0090525F" w:rsidRPr="005C463F" w:rsidTr="008E0561">
        <w:trPr>
          <w:trHeight w:val="570"/>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apropriações das despesas com taxas condominiais a conta do locatário, quando previstas no contrato de locação.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02</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DIÁRIAS A COLABORADORES EVENTUAIS NO PAÍS</w:t>
            </w:r>
          </w:p>
        </w:tc>
      </w:tr>
      <w:tr w:rsidR="0090525F" w:rsidRPr="005C463F" w:rsidTr="008E0561">
        <w:trPr>
          <w:trHeight w:val="570"/>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diárias, no país, pagas </w:t>
            </w:r>
            <w:proofErr w:type="gramStart"/>
            <w:r w:rsidRPr="005C463F">
              <w:rPr>
                <w:rFonts w:cs="Arial"/>
                <w:sz w:val="20"/>
                <w:szCs w:val="20"/>
              </w:rPr>
              <w:t>a prestadores</w:t>
            </w:r>
            <w:proofErr w:type="gramEnd"/>
            <w:r w:rsidRPr="005C463F">
              <w:rPr>
                <w:rFonts w:cs="Arial"/>
                <w:sz w:val="20"/>
                <w:szCs w:val="20"/>
              </w:rPr>
              <w:t xml:space="preserve"> de serviços, de caráter eventual, sem vínculo com a administração pública.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03</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DIÁRIAS A COLABORADORES EVENTUAIS NO EXTERIOR</w:t>
            </w:r>
          </w:p>
        </w:tc>
      </w:tr>
      <w:tr w:rsidR="0090525F" w:rsidRPr="005C463F" w:rsidTr="008E0561">
        <w:trPr>
          <w:trHeight w:val="570"/>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diárias, no exterior, pagas a </w:t>
            </w:r>
            <w:proofErr w:type="spellStart"/>
            <w:r w:rsidRPr="005C463F">
              <w:rPr>
                <w:rFonts w:cs="Arial"/>
                <w:sz w:val="20"/>
                <w:szCs w:val="20"/>
              </w:rPr>
              <w:t>prstadores</w:t>
            </w:r>
            <w:proofErr w:type="spellEnd"/>
            <w:r w:rsidRPr="005C463F">
              <w:rPr>
                <w:rFonts w:cs="Arial"/>
                <w:sz w:val="20"/>
                <w:szCs w:val="20"/>
              </w:rPr>
              <w:t xml:space="preserve"> de serviços de caráter eventual, sem vínculo com a administração pública.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04</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COMISSÕES E CORRETAGENS</w:t>
            </w:r>
          </w:p>
        </w:tc>
      </w:tr>
      <w:tr w:rsidR="0090525F" w:rsidRPr="005C463F" w:rsidTr="008E0561">
        <w:trPr>
          <w:trHeight w:val="85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apropriações das despesas com comissões e corretagens decorrentes de serviços prestados </w:t>
            </w:r>
            <w:proofErr w:type="gramStart"/>
            <w:r w:rsidRPr="005C463F">
              <w:rPr>
                <w:rFonts w:cs="Arial"/>
                <w:sz w:val="20"/>
                <w:szCs w:val="20"/>
              </w:rPr>
              <w:t>por,</w:t>
            </w:r>
            <w:proofErr w:type="gramEnd"/>
            <w:r w:rsidRPr="005C463F">
              <w:rPr>
                <w:rFonts w:cs="Arial"/>
                <w:sz w:val="20"/>
                <w:szCs w:val="20"/>
              </w:rPr>
              <w:t xml:space="preserve"> tais como: corretores, despachantes, leiloeiros e afins.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05</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DIREITOS AUTORAIS</w:t>
            </w:r>
          </w:p>
        </w:tc>
      </w:tr>
      <w:tr w:rsidR="0090525F" w:rsidRPr="005C463F" w:rsidTr="008E0561">
        <w:trPr>
          <w:trHeight w:val="570"/>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direitos autorais sobre obras científicas, literárias ou em que a divulgação seja de interesse do governo.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06</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SERVIÇOS TÉCNICOS PROFISSIONAIS</w:t>
            </w:r>
          </w:p>
        </w:tc>
      </w:tr>
      <w:tr w:rsidR="0090525F" w:rsidRPr="005C463F" w:rsidTr="008E0561">
        <w:trPr>
          <w:trHeight w:val="1140"/>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serviços prestados por profissionais técnicos, nas seguintes áreas, tais como: administração, advocacia, arquitetura, contabilidade, economia, engenharia, estatística, informática e outras.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07</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ESTAGIÁRIOS</w:t>
            </w:r>
          </w:p>
        </w:tc>
      </w:tr>
      <w:tr w:rsidR="0090525F" w:rsidRPr="005C463F" w:rsidTr="008E0561">
        <w:trPr>
          <w:trHeight w:val="570"/>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serviços prestados por estudantes na condição de estagiários ou monitores.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09</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SALÁRIOS DE INTERNOS EM PENITENCIÁRIA</w:t>
            </w:r>
          </w:p>
        </w:tc>
      </w:tr>
      <w:tr w:rsidR="0090525F" w:rsidRPr="005C463F" w:rsidTr="008E0561">
        <w:trPr>
          <w:trHeight w:val="570"/>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remuneração a presos e internos, de acordo com a Lei nº 3.274, de 02/10/57.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11</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PRÓ-LABORE A CONSULTORES EVENTUAIS</w:t>
            </w:r>
          </w:p>
        </w:tc>
      </w:tr>
      <w:tr w:rsidR="0090525F" w:rsidRPr="005C463F" w:rsidTr="008E0561">
        <w:trPr>
          <w:trHeight w:val="1140"/>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apropriações de despesas com pró-labore a consultores </w:t>
            </w:r>
            <w:proofErr w:type="gramStart"/>
            <w:r w:rsidRPr="005C463F">
              <w:rPr>
                <w:rFonts w:cs="Arial"/>
                <w:sz w:val="20"/>
                <w:szCs w:val="20"/>
              </w:rPr>
              <w:t>eventuais, inclusive referente</w:t>
            </w:r>
            <w:proofErr w:type="gramEnd"/>
            <w:r w:rsidRPr="005C463F">
              <w:rPr>
                <w:rFonts w:cs="Arial"/>
                <w:sz w:val="20"/>
                <w:szCs w:val="20"/>
              </w:rPr>
              <w:t xml:space="preserve"> ao programa PADCT (membros do colegiado do PADCT, exceto servidores públicos), nos termos do parecer da Advocacia Geral da União nº 60-76, de 30/06/1995.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lastRenderedPageBreak/>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12</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CAPATAZIA, ESTIVA E </w:t>
            </w:r>
            <w:proofErr w:type="gramStart"/>
            <w:r w:rsidRPr="005C463F">
              <w:rPr>
                <w:rFonts w:cs="Arial"/>
                <w:sz w:val="20"/>
                <w:szCs w:val="20"/>
              </w:rPr>
              <w:t>PESAGEM</w:t>
            </w:r>
            <w:proofErr w:type="gramEnd"/>
          </w:p>
        </w:tc>
      </w:tr>
      <w:tr w:rsidR="0090525F" w:rsidRPr="005C463F" w:rsidTr="008E0561">
        <w:trPr>
          <w:trHeight w:val="570"/>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remuneração de serviços utilizados na movimentação e pesagem de cargas (mercadorias e produtos).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13</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CONFERÊNCIAS E EXPOSIÇÕES</w:t>
            </w:r>
          </w:p>
        </w:tc>
      </w:tr>
      <w:tr w:rsidR="0090525F" w:rsidRPr="005C463F" w:rsidTr="008E0561">
        <w:trPr>
          <w:trHeight w:val="570"/>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os valores referentes às despesas com o pagamento direto aos conferencistas e/ou expositores pelos serviços prestados.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14</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ARMAZENAGEM</w:t>
            </w:r>
          </w:p>
        </w:tc>
      </w:tr>
      <w:tr w:rsidR="0090525F" w:rsidRPr="005C463F" w:rsidTr="008E0561">
        <w:trPr>
          <w:trHeight w:val="1140"/>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remuneração de serviços de aluguel de galpões, silos e outros locais destinados à armazenagem de mercadorias e produtos. Inclui, ainda, os dispêndios de garantia dos estoques armazenados.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15</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LOCAÇÃO DE IMÓVEIS</w:t>
            </w:r>
          </w:p>
        </w:tc>
      </w:tr>
      <w:tr w:rsidR="0090525F" w:rsidRPr="005C463F" w:rsidTr="008E0561">
        <w:trPr>
          <w:trHeight w:val="570"/>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remuneração de serviços de aluguel de prédios, salas e outros imóveis de propriedade de pessoa física.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16</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LOCAÇÃO DE BENS MÓVEIS E INTANGÍVEIS</w:t>
            </w:r>
          </w:p>
        </w:tc>
      </w:tr>
      <w:tr w:rsidR="0090525F" w:rsidRPr="005C463F" w:rsidTr="008E0561">
        <w:trPr>
          <w:trHeight w:val="85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serviços de aluguéis de máquinas, equipamentos, telefone fixo e celular e outros bens móveis de propriedade de pessoa física.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18</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MANUTENÇÃO E CONSERVAÇÃO DE EQUIPAMENTOS</w:t>
            </w:r>
          </w:p>
        </w:tc>
      </w:tr>
      <w:tr w:rsidR="0090525F" w:rsidRPr="005C463F" w:rsidTr="008E0561">
        <w:trPr>
          <w:trHeight w:val="1710"/>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serviços de reparos, consertos, revisões e adaptações </w:t>
            </w:r>
            <w:proofErr w:type="gramStart"/>
            <w:r w:rsidRPr="005C463F">
              <w:rPr>
                <w:rFonts w:cs="Arial"/>
                <w:sz w:val="20"/>
                <w:szCs w:val="20"/>
              </w:rPr>
              <w:t>de,</w:t>
            </w:r>
            <w:proofErr w:type="gramEnd"/>
            <w:r w:rsidRPr="005C463F">
              <w:rPr>
                <w:rFonts w:cs="Arial"/>
                <w:sz w:val="20"/>
                <w:szCs w:val="20"/>
              </w:rPr>
              <w:t xml:space="preserve"> tais como: máquinas e equipamentos de processamento de dados e periféricos, máquinas e equipamentos gráficos, aparelhos de fax, aparelhos de medição e aferição, aparelhos médicos, odontológicos, hospitalares e laboratoriais, calculadoras, eletrodomésticos, máquinas de escrever e afins.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19</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VIGILANCIA OSTENSIVA</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20</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MANUTENÇÃO E CONSERVAÇÃO DE VEÍCULOS</w:t>
            </w:r>
          </w:p>
        </w:tc>
      </w:tr>
      <w:tr w:rsidR="0090525F" w:rsidRPr="005C463F" w:rsidTr="008E0561">
        <w:trPr>
          <w:trHeight w:val="85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serviços de reparos, consertos e revisões de veículos, tais como: estofamento, funilaria, instalação elétrica, lanternagem, mecânica, pintura e afins. </w:t>
            </w:r>
          </w:p>
        </w:tc>
      </w:tr>
      <w:tr w:rsidR="0090525F" w:rsidRPr="005C463F" w:rsidTr="008E0561">
        <w:trPr>
          <w:trHeight w:val="570"/>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21</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MANUTENÇÃO E CONSERVAÇÃO DE BENS MÓVEIS DE OUTRAS NATUREZAS</w:t>
            </w:r>
          </w:p>
        </w:tc>
      </w:tr>
      <w:tr w:rsidR="0090525F" w:rsidRPr="005C463F" w:rsidTr="008E0561">
        <w:trPr>
          <w:trHeight w:val="570"/>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serviços de reparos, consertos, revisões e adaptações de bens móveis não classificados em subitens específicos.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22</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MANUTENÇÃO E CONSERVAÇÃO DE BENS IMÓVEIS</w:t>
            </w:r>
          </w:p>
        </w:tc>
      </w:tr>
      <w:tr w:rsidR="0090525F" w:rsidRPr="005C463F" w:rsidTr="008E0561">
        <w:trPr>
          <w:trHeight w:val="142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serviços de reparos, consertos, revisões e adaptações de bens imóveis, tais como: pedreiro, carpinteiro e serralheiro, pintura, reparos em instalações elétricas e hidráulicas, reparos, recuperações e adaptações de biombos, carpetes, divisórias e lambris e afins.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23</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FORNECIMENTO DE ALIMENTAÇÃO</w:t>
            </w:r>
          </w:p>
        </w:tc>
      </w:tr>
      <w:tr w:rsidR="0090525F" w:rsidRPr="005C463F" w:rsidTr="008E0561">
        <w:trPr>
          <w:trHeight w:val="570"/>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aquisição de refeições preparadas, inclusive lanches e similares.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24</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SERVIÇOS DE CARÁTER SECRETO OU RESERVADO</w:t>
            </w:r>
          </w:p>
        </w:tc>
      </w:tr>
      <w:tr w:rsidR="0090525F" w:rsidRPr="005C463F" w:rsidTr="008E0561">
        <w:trPr>
          <w:trHeight w:val="570"/>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serviços de caráter sigiloso constantes em regulamento do órgão.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lastRenderedPageBreak/>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25</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SERVIÇOS DE LIMPEZA E CONSERVAÇÃO</w:t>
            </w:r>
          </w:p>
        </w:tc>
      </w:tr>
      <w:tr w:rsidR="0090525F" w:rsidRPr="005C463F" w:rsidTr="008E0561">
        <w:trPr>
          <w:trHeight w:val="570"/>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serviços de limpeza e conservação de bens imóveis, tais como: dedetização, faxina e afins.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26</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SERVIÇOS DOMÉSTICOS</w:t>
            </w:r>
          </w:p>
        </w:tc>
      </w:tr>
      <w:tr w:rsidR="0090525F" w:rsidRPr="005C463F" w:rsidTr="008E0561">
        <w:trPr>
          <w:trHeight w:val="85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serviços domésticos prestados por pessoa física sem vinculo empregatício, tais como: cozinha, lavagem de roupas e afins.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27</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SERVIÇOS DE COMUNICAÇÃO EM GERAL</w:t>
            </w:r>
          </w:p>
        </w:tc>
      </w:tr>
      <w:tr w:rsidR="0090525F" w:rsidRPr="005C463F" w:rsidTr="008E0561">
        <w:trPr>
          <w:trHeight w:val="1140"/>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serviços de comunicação </w:t>
            </w:r>
            <w:proofErr w:type="gramStart"/>
            <w:r w:rsidRPr="005C463F">
              <w:rPr>
                <w:rFonts w:cs="Arial"/>
                <w:sz w:val="20"/>
                <w:szCs w:val="20"/>
              </w:rPr>
              <w:t>geral prestados por pessoa física,</w:t>
            </w:r>
            <w:proofErr w:type="gramEnd"/>
            <w:r w:rsidRPr="005C463F">
              <w:rPr>
                <w:rFonts w:cs="Arial"/>
                <w:sz w:val="20"/>
                <w:szCs w:val="20"/>
              </w:rPr>
              <w:t xml:space="preserve"> tais como: confecção de material para comunicação visual; geração de materiais para divulgação por meio dos veículos de comunicação; e afins.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28</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SERVIÇO DE SELEÇÃO E TREINAMENTO</w:t>
            </w:r>
          </w:p>
        </w:tc>
      </w:tr>
      <w:tr w:rsidR="0090525F" w:rsidRPr="005C463F" w:rsidTr="008E0561">
        <w:trPr>
          <w:trHeight w:val="85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as despesas prestadas nas áreas de instrução e orientação profissional, recrutamento e seleção de pessoal e treinamento, por pessoa física.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29</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HONORARIOS ADVOCATICIOS - ONUS DA SUCUMBENCIA</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30</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SERVIÇOS MÉDICOS E ODONTOLÓGICOS</w:t>
            </w:r>
          </w:p>
        </w:tc>
      </w:tr>
      <w:tr w:rsidR="0090525F" w:rsidRPr="005C463F" w:rsidTr="008E0561">
        <w:trPr>
          <w:trHeight w:val="85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serviços médicos e odontológicos prestados por pessoa física, sem vínculo empregatício, tais como: consultas, </w:t>
            </w:r>
            <w:proofErr w:type="gramStart"/>
            <w:r w:rsidRPr="005C463F">
              <w:rPr>
                <w:rFonts w:cs="Arial"/>
                <w:sz w:val="20"/>
                <w:szCs w:val="20"/>
              </w:rPr>
              <w:t>Raio X</w:t>
            </w:r>
            <w:proofErr w:type="gramEnd"/>
            <w:r w:rsidRPr="005C463F">
              <w:rPr>
                <w:rFonts w:cs="Arial"/>
                <w:sz w:val="20"/>
                <w:szCs w:val="20"/>
              </w:rPr>
              <w:t xml:space="preserve">, tratamento odontológico e afins.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31</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SERVIÇOS DE REABILITAÇÃO PROFISSIONAL</w:t>
            </w:r>
          </w:p>
        </w:tc>
      </w:tr>
      <w:tr w:rsidR="0090525F" w:rsidRPr="005C463F" w:rsidTr="008E0561">
        <w:trPr>
          <w:trHeight w:val="142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realizadas com serviços de reabilitação profissional prestados por pessoa física sem vínculo empregatício, tais como: transporte e locomoção urbana, alimentação e inscrição em cursos profissionalizantes, instrumentos de trabalho e implementos profissionais de órtese e prótese.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32</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SERVIÇOS DE ASSISTÊNCIA SOCIAL</w:t>
            </w:r>
          </w:p>
        </w:tc>
      </w:tr>
      <w:tr w:rsidR="0090525F" w:rsidRPr="005C463F" w:rsidTr="008E0561">
        <w:trPr>
          <w:trHeight w:val="142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realizadas com serviços de assistência social prestados por pessoa física sem vínculo </w:t>
            </w:r>
            <w:proofErr w:type="gramStart"/>
            <w:r w:rsidRPr="005C463F">
              <w:rPr>
                <w:rFonts w:cs="Arial"/>
                <w:sz w:val="20"/>
                <w:szCs w:val="20"/>
              </w:rPr>
              <w:t>empregatício a servidores, segurados carentes, abrigados, internados</w:t>
            </w:r>
            <w:proofErr w:type="gramEnd"/>
            <w:r w:rsidRPr="005C463F">
              <w:rPr>
                <w:rFonts w:cs="Arial"/>
                <w:sz w:val="20"/>
                <w:szCs w:val="20"/>
              </w:rPr>
              <w:t xml:space="preserve"> e a seus dependentes, tais como: ajuda de custo supletiva, gêneros alimentícios, documentação, transporte e sepultamento.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34</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SERVIÇOS DE PERÍCIAS MÉDICAS POR BENEFÍCIOS</w:t>
            </w:r>
          </w:p>
        </w:tc>
      </w:tr>
      <w:tr w:rsidR="0090525F" w:rsidRPr="005C463F" w:rsidTr="008E0561">
        <w:trPr>
          <w:trHeight w:val="85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realizadas com serviços de perícias médicas por benefícios devidos aos médicos credenciados, para exames realizados em segurados e/ou servidores.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35</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SERVIÇO DE APOIO ADMINISTRATIVO, TÉCNICO E </w:t>
            </w:r>
            <w:proofErr w:type="gramStart"/>
            <w:r w:rsidRPr="005C463F">
              <w:rPr>
                <w:rFonts w:cs="Arial"/>
                <w:sz w:val="20"/>
                <w:szCs w:val="20"/>
              </w:rPr>
              <w:t>OPERACIONAL</w:t>
            </w:r>
            <w:proofErr w:type="gramEnd"/>
          </w:p>
        </w:tc>
      </w:tr>
      <w:tr w:rsidR="0090525F" w:rsidRPr="005C463F" w:rsidTr="008E0561">
        <w:trPr>
          <w:trHeight w:val="1140"/>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serviços de natureza </w:t>
            </w:r>
            <w:proofErr w:type="gramStart"/>
            <w:r w:rsidRPr="005C463F">
              <w:rPr>
                <w:rFonts w:cs="Arial"/>
                <w:sz w:val="20"/>
                <w:szCs w:val="20"/>
              </w:rPr>
              <w:t>eventual prestados por pessoa física,</w:t>
            </w:r>
            <w:proofErr w:type="gramEnd"/>
            <w:r w:rsidRPr="005C463F">
              <w:rPr>
                <w:rFonts w:cs="Arial"/>
                <w:sz w:val="20"/>
                <w:szCs w:val="20"/>
              </w:rPr>
              <w:t xml:space="preserve"> tais como: assistência técnica, capina, jardinagem, operadores de máquinas e motoristas, recepcionistas, serviços auxiliares e afins. </w:t>
            </w:r>
          </w:p>
        </w:tc>
      </w:tr>
      <w:tr w:rsidR="0090525F" w:rsidRPr="005C463F" w:rsidTr="008E0561">
        <w:trPr>
          <w:trHeight w:val="570"/>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36</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SERVIÇO DE CONSERVAÇÃO E REBENEFICIAMENTO DE</w:t>
            </w:r>
            <w:proofErr w:type="gramStart"/>
            <w:r w:rsidRPr="005C463F">
              <w:rPr>
                <w:rFonts w:cs="Arial"/>
                <w:sz w:val="20"/>
                <w:szCs w:val="20"/>
              </w:rPr>
              <w:t xml:space="preserve">  </w:t>
            </w:r>
            <w:proofErr w:type="gramEnd"/>
            <w:r w:rsidRPr="005C463F">
              <w:rPr>
                <w:rFonts w:cs="Arial"/>
                <w:sz w:val="20"/>
                <w:szCs w:val="20"/>
              </w:rPr>
              <w:t>MERCADORIAS</w:t>
            </w:r>
          </w:p>
        </w:tc>
      </w:tr>
      <w:tr w:rsidR="0090525F" w:rsidRPr="005C463F" w:rsidTr="008E0561">
        <w:trPr>
          <w:trHeight w:val="570"/>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serviços de natureza </w:t>
            </w:r>
            <w:proofErr w:type="gramStart"/>
            <w:r w:rsidRPr="005C463F">
              <w:rPr>
                <w:rFonts w:cs="Arial"/>
                <w:sz w:val="20"/>
                <w:szCs w:val="20"/>
              </w:rPr>
              <w:t xml:space="preserve">eventual prestados por pessoa física na conservação e </w:t>
            </w:r>
            <w:proofErr w:type="spellStart"/>
            <w:r w:rsidRPr="005C463F">
              <w:rPr>
                <w:rFonts w:cs="Arial"/>
                <w:sz w:val="20"/>
                <w:szCs w:val="20"/>
              </w:rPr>
              <w:t>rebeneficiamento</w:t>
            </w:r>
            <w:proofErr w:type="spellEnd"/>
            <w:r w:rsidRPr="005C463F">
              <w:rPr>
                <w:rFonts w:cs="Arial"/>
                <w:sz w:val="20"/>
                <w:szCs w:val="20"/>
              </w:rPr>
              <w:t xml:space="preserve"> de </w:t>
            </w:r>
            <w:r w:rsidRPr="005C463F">
              <w:rPr>
                <w:rFonts w:cs="Arial"/>
                <w:sz w:val="20"/>
                <w:szCs w:val="20"/>
              </w:rPr>
              <w:lastRenderedPageBreak/>
              <w:t>mercadorias</w:t>
            </w:r>
            <w:proofErr w:type="gramEnd"/>
            <w:r w:rsidRPr="005C463F">
              <w:rPr>
                <w:rFonts w:cs="Arial"/>
                <w:sz w:val="20"/>
                <w:szCs w:val="20"/>
              </w:rPr>
              <w:t xml:space="preserve">. </w:t>
            </w:r>
          </w:p>
        </w:tc>
      </w:tr>
      <w:tr w:rsidR="0090525F" w:rsidRPr="005C463F" w:rsidTr="008E0561">
        <w:trPr>
          <w:trHeight w:val="570"/>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lastRenderedPageBreak/>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37</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CONFECÇÃO DE MATERIAL DE ACONDICIONAMENTO E EMBALAGEM</w:t>
            </w:r>
          </w:p>
        </w:tc>
      </w:tr>
      <w:tr w:rsidR="0090525F" w:rsidRPr="005C463F" w:rsidTr="008E0561">
        <w:trPr>
          <w:trHeight w:val="570"/>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serviços prestados por pessoa física na confecção </w:t>
            </w:r>
            <w:proofErr w:type="gramStart"/>
            <w:r w:rsidRPr="005C463F">
              <w:rPr>
                <w:rFonts w:cs="Arial"/>
                <w:sz w:val="20"/>
                <w:szCs w:val="20"/>
              </w:rPr>
              <w:t>de,</w:t>
            </w:r>
            <w:proofErr w:type="gramEnd"/>
            <w:r w:rsidRPr="005C463F">
              <w:rPr>
                <w:rFonts w:cs="Arial"/>
                <w:sz w:val="20"/>
                <w:szCs w:val="20"/>
              </w:rPr>
              <w:t xml:space="preserve"> tais como: bolsas, caixas, mochilas, sacolas e afins.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38</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CONFECÇÃO DE UNIFORMES, BANDEIRAS E </w:t>
            </w:r>
            <w:proofErr w:type="gramStart"/>
            <w:r w:rsidRPr="005C463F">
              <w:rPr>
                <w:rFonts w:cs="Arial"/>
                <w:sz w:val="20"/>
                <w:szCs w:val="20"/>
              </w:rPr>
              <w:t>FLÂMULAS</w:t>
            </w:r>
            <w:proofErr w:type="gramEnd"/>
          </w:p>
        </w:tc>
      </w:tr>
      <w:tr w:rsidR="0090525F" w:rsidRPr="005C463F" w:rsidTr="008E0561">
        <w:trPr>
          <w:trHeight w:val="85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serviços de costureiras, alfaiates e outros utilizados na confecção de uniformes, bandeiras, flâmulas, brasões e estandartes.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39</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FRETES E TRANSPORTES DE ENCOMENDAS</w:t>
            </w:r>
          </w:p>
        </w:tc>
      </w:tr>
      <w:tr w:rsidR="0090525F" w:rsidRPr="005C463F" w:rsidTr="008E0561">
        <w:trPr>
          <w:trHeight w:val="85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serviços prestados por pessoa física, tais como: fretes e carretos, remessa de encomendas, transporte de mercadorias e produtos e afins.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40</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ENCARGOS FINANCEIROS DEDUTÍVEIS</w:t>
            </w:r>
          </w:p>
        </w:tc>
      </w:tr>
      <w:tr w:rsidR="0090525F" w:rsidRPr="005C463F" w:rsidTr="008E0561">
        <w:trPr>
          <w:trHeight w:val="85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w:t>
            </w:r>
            <w:proofErr w:type="gramStart"/>
            <w:r w:rsidRPr="005C463F">
              <w:rPr>
                <w:rFonts w:cs="Arial"/>
                <w:sz w:val="20"/>
                <w:szCs w:val="20"/>
              </w:rPr>
              <w:t>correção monetárias incidente</w:t>
            </w:r>
            <w:proofErr w:type="gramEnd"/>
            <w:r w:rsidRPr="005C463F">
              <w:rPr>
                <w:rFonts w:cs="Arial"/>
                <w:sz w:val="20"/>
                <w:szCs w:val="20"/>
              </w:rPr>
              <w:t xml:space="preserve"> sobre obrigações devidas a pessoa física (considerada como despesa operacional para efeito de apuração do lucro tributável).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41</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MULTAS DE DEDUTÍVEIS</w:t>
            </w:r>
          </w:p>
        </w:tc>
      </w:tr>
      <w:tr w:rsidR="0090525F" w:rsidRPr="005C463F" w:rsidTr="008E0561">
        <w:trPr>
          <w:trHeight w:val="85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multas incidentes sobre obrigações devidas a pessoas físicas (consideradas como despesa operacional para efeito de apuração do lucro tributável).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42</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JUROS</w:t>
            </w:r>
          </w:p>
        </w:tc>
      </w:tr>
      <w:tr w:rsidR="0090525F" w:rsidRPr="005C463F" w:rsidTr="008E0561">
        <w:trPr>
          <w:trHeight w:val="570"/>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juros incidentes sobre obrigações decorrentes de cláusula contratual ou pagamento após vencimento.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43</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ENCARGOS FINANCEIROS INDEDUTÍVEIS</w:t>
            </w:r>
          </w:p>
        </w:tc>
      </w:tr>
      <w:tr w:rsidR="0090525F" w:rsidRPr="005C463F" w:rsidTr="008E0561">
        <w:trPr>
          <w:trHeight w:val="85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correção monetária incidente sobre obrigações, devidos a pessoas físicas (não considerada como despesa operacional para efeito de apuração do lucro tributável).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44</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MULTAS INDEDUTÍVEIS</w:t>
            </w:r>
          </w:p>
        </w:tc>
      </w:tr>
      <w:tr w:rsidR="0090525F" w:rsidRPr="005C463F" w:rsidTr="008E0561">
        <w:trPr>
          <w:trHeight w:val="85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multas incidentes sobre obrigações, devidas a pessoas físicas (não consideradas como despesa operacional para efeito de apuração do lucro tributável).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45</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JETONS A CONSELHEIROS</w:t>
            </w:r>
          </w:p>
        </w:tc>
      </w:tr>
      <w:tr w:rsidR="0090525F" w:rsidRPr="005C463F" w:rsidTr="008E0561">
        <w:trPr>
          <w:trHeight w:val="570"/>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realizadas a título de remuneração (jetons) a membros de órgãos de deliberação coletiva (conselhos).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46</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DIÁRIAS A CONSELHEIROS</w:t>
            </w:r>
          </w:p>
        </w:tc>
      </w:tr>
      <w:tr w:rsidR="0090525F" w:rsidRPr="005C463F" w:rsidTr="008E0561">
        <w:trPr>
          <w:trHeight w:val="570"/>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realizadas a título de pagamento de diárias a membros de órgãos de deliberação coletiva (conselhos).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56</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SERVICOS DE TECNOLOGIA DA INFORMACAO</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57</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VARIACAO CAMBIAL NEGATIVA</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59</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SERVIÇOS DE ÁUDIO, VÍDEO E </w:t>
            </w:r>
            <w:proofErr w:type="gramStart"/>
            <w:r w:rsidRPr="005C463F">
              <w:rPr>
                <w:rFonts w:cs="Arial"/>
                <w:sz w:val="20"/>
                <w:szCs w:val="20"/>
              </w:rPr>
              <w:t>FOTO</w:t>
            </w:r>
            <w:proofErr w:type="gramEnd"/>
          </w:p>
        </w:tc>
      </w:tr>
      <w:tr w:rsidR="0090525F" w:rsidRPr="005C463F" w:rsidTr="008E0561">
        <w:trPr>
          <w:trHeight w:val="570"/>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serviços de filmagens, gravações e fotografias, prestados por pessoa física.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66</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SERVICOS JUDICIARIOS</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lastRenderedPageBreak/>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69</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SEGUROS EM GERAL</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89</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MANUTENÇÃO DE REPARTIÇÕES, SERVIÇO </w:t>
            </w:r>
            <w:proofErr w:type="gramStart"/>
            <w:r w:rsidRPr="005C463F">
              <w:rPr>
                <w:rFonts w:cs="Arial"/>
                <w:sz w:val="20"/>
                <w:szCs w:val="20"/>
              </w:rPr>
              <w:t>EXTERIOR</w:t>
            </w:r>
            <w:proofErr w:type="gramEnd"/>
          </w:p>
        </w:tc>
      </w:tr>
      <w:tr w:rsidR="0090525F" w:rsidRPr="005C463F" w:rsidTr="008E0561">
        <w:trPr>
          <w:trHeight w:val="85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serviços utilizados na manutenção de embaixadas, consulados, vice-consulados, missões diplomáticas e outras repartições sediadas no </w:t>
            </w:r>
            <w:proofErr w:type="gramStart"/>
            <w:r w:rsidRPr="005C463F">
              <w:rPr>
                <w:rFonts w:cs="Arial"/>
                <w:sz w:val="20"/>
                <w:szCs w:val="20"/>
              </w:rPr>
              <w:t>exterior</w:t>
            </w:r>
            <w:proofErr w:type="gramEnd"/>
            <w:r w:rsidRPr="005C463F">
              <w:rPr>
                <w:rFonts w:cs="Arial"/>
                <w:sz w:val="20"/>
                <w:szCs w:val="20"/>
              </w:rPr>
              <w:t xml:space="preserve"> </w:t>
            </w:r>
          </w:p>
        </w:tc>
      </w:tr>
      <w:tr w:rsidR="0090525F" w:rsidRPr="005C463F" w:rsidTr="008E0561">
        <w:trPr>
          <w:trHeight w:val="570"/>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96</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OUTROS SERV. DE TERCEIROS - PESSOA FÍSICA - PAGAMENTO </w:t>
            </w:r>
            <w:proofErr w:type="gramStart"/>
            <w:r w:rsidRPr="005C463F">
              <w:rPr>
                <w:rFonts w:cs="Arial"/>
                <w:sz w:val="20"/>
                <w:szCs w:val="20"/>
              </w:rPr>
              <w:t>ANTECIPADO</w:t>
            </w:r>
            <w:proofErr w:type="gramEnd"/>
          </w:p>
        </w:tc>
      </w:tr>
      <w:tr w:rsidR="0090525F" w:rsidRPr="005C463F" w:rsidTr="008E0561">
        <w:trPr>
          <w:trHeight w:val="1140"/>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apropriações das despesas, referentes ao pagamento de suprimento de fundos, para posterior prestação de contas, onde o saldo excedente a 5% do total do agrupamento deverá ser classificado nos subitens específicos, dentro do mesmo grupo.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99</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OUTROS SERVIÇOS DE PESSOA FÍSICA</w:t>
            </w:r>
          </w:p>
        </w:tc>
      </w:tr>
      <w:tr w:rsidR="0090525F" w:rsidRPr="005C463F" w:rsidTr="008E0561">
        <w:trPr>
          <w:trHeight w:val="570"/>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serviços de natureza eventuais prestados por pessoa </w:t>
            </w:r>
            <w:proofErr w:type="gramStart"/>
            <w:r w:rsidRPr="005C463F">
              <w:rPr>
                <w:rFonts w:cs="Arial"/>
                <w:sz w:val="20"/>
                <w:szCs w:val="20"/>
              </w:rPr>
              <w:t>física, não classificados nos subitens específicos</w:t>
            </w:r>
            <w:proofErr w:type="gramEnd"/>
            <w:r w:rsidRPr="005C463F">
              <w:rPr>
                <w:rFonts w:cs="Arial"/>
                <w:sz w:val="20"/>
                <w:szCs w:val="20"/>
              </w:rPr>
              <w:t xml:space="preserve">. </w:t>
            </w:r>
          </w:p>
        </w:tc>
      </w:tr>
      <w:tr w:rsidR="0090525F" w:rsidRPr="005C463F" w:rsidTr="008E0561">
        <w:trPr>
          <w:trHeight w:val="300"/>
          <w:jc w:val="center"/>
        </w:trPr>
        <w:tc>
          <w:tcPr>
            <w:tcW w:w="2749" w:type="dxa"/>
            <w:tcBorders>
              <w:top w:val="nil"/>
              <w:left w:val="single" w:sz="4" w:space="0" w:color="auto"/>
              <w:bottom w:val="single" w:sz="4" w:space="0" w:color="auto"/>
              <w:right w:val="single" w:sz="4" w:space="0" w:color="auto"/>
            </w:tcBorders>
            <w:shd w:val="clear" w:color="000000" w:fill="8DB4E3"/>
            <w:vAlign w:val="center"/>
            <w:hideMark/>
          </w:tcPr>
          <w:p w:rsidR="0090525F" w:rsidRPr="005C463F" w:rsidRDefault="0090525F" w:rsidP="0090525F">
            <w:pPr>
              <w:rPr>
                <w:rFonts w:cs="Arial"/>
                <w:b/>
                <w:bCs/>
                <w:sz w:val="20"/>
                <w:szCs w:val="20"/>
              </w:rPr>
            </w:pPr>
            <w:r w:rsidRPr="005C463F">
              <w:rPr>
                <w:rFonts w:cs="Arial"/>
                <w:b/>
                <w:bCs/>
                <w:sz w:val="20"/>
                <w:szCs w:val="20"/>
              </w:rPr>
              <w:t>3390.37</w:t>
            </w:r>
          </w:p>
        </w:tc>
        <w:tc>
          <w:tcPr>
            <w:tcW w:w="1049"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00</w:t>
            </w:r>
          </w:p>
        </w:tc>
        <w:tc>
          <w:tcPr>
            <w:tcW w:w="6273"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LOCAÇÃO DE MÃO-DE-OBRA</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01</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APOIO ADMINISTRATIVO, TECNICO E </w:t>
            </w:r>
            <w:proofErr w:type="gramStart"/>
            <w:r w:rsidRPr="005C463F">
              <w:rPr>
                <w:rFonts w:cs="Arial"/>
                <w:sz w:val="20"/>
                <w:szCs w:val="20"/>
              </w:rPr>
              <w:t>OPERACIONAL</w:t>
            </w:r>
            <w:proofErr w:type="gramEnd"/>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02</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LIMPEZA E CONSERVACAO</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03</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VIGILANCIA OSTENSIVA</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04</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MANUTENCAO E CONSERVACAO DE BENS IMOVEIS</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05</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SERVICOS DE COPA E COZINHA</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06</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MANUTENCAO E CONSERVACAO DE BENS MOVEIS</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07</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SERVICOS DE BRIGADA DE INCENDIO</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08</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APOIO </w:t>
            </w:r>
            <w:proofErr w:type="gramStart"/>
            <w:r w:rsidRPr="005C463F">
              <w:rPr>
                <w:rFonts w:cs="Arial"/>
                <w:sz w:val="20"/>
                <w:szCs w:val="20"/>
              </w:rPr>
              <w:t>ADMINISTRATIVO - MENORES-APRENDIZES</w:t>
            </w:r>
            <w:proofErr w:type="gramEnd"/>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99</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OUTRAS LOCAÇÕES DE MÃO-DE-OBRA</w:t>
            </w:r>
          </w:p>
        </w:tc>
      </w:tr>
      <w:tr w:rsidR="0090525F" w:rsidRPr="005C463F" w:rsidTr="008E0561">
        <w:trPr>
          <w:trHeight w:val="300"/>
          <w:jc w:val="center"/>
        </w:trPr>
        <w:tc>
          <w:tcPr>
            <w:tcW w:w="2749" w:type="dxa"/>
            <w:tcBorders>
              <w:top w:val="nil"/>
              <w:left w:val="single" w:sz="4" w:space="0" w:color="auto"/>
              <w:bottom w:val="single" w:sz="4" w:space="0" w:color="auto"/>
              <w:right w:val="single" w:sz="4" w:space="0" w:color="auto"/>
            </w:tcBorders>
            <w:shd w:val="clear" w:color="000000" w:fill="8DB4E3"/>
            <w:vAlign w:val="center"/>
            <w:hideMark/>
          </w:tcPr>
          <w:p w:rsidR="0090525F" w:rsidRPr="005C463F" w:rsidRDefault="0090525F" w:rsidP="0090525F">
            <w:pPr>
              <w:rPr>
                <w:rFonts w:cs="Arial"/>
                <w:b/>
                <w:bCs/>
                <w:sz w:val="20"/>
                <w:szCs w:val="20"/>
              </w:rPr>
            </w:pPr>
            <w:r w:rsidRPr="005C463F">
              <w:rPr>
                <w:rFonts w:cs="Arial"/>
                <w:b/>
                <w:bCs/>
                <w:sz w:val="20"/>
                <w:szCs w:val="20"/>
              </w:rPr>
              <w:t>3390.38</w:t>
            </w:r>
          </w:p>
        </w:tc>
        <w:tc>
          <w:tcPr>
            <w:tcW w:w="1049"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 </w:t>
            </w:r>
          </w:p>
        </w:tc>
        <w:tc>
          <w:tcPr>
            <w:tcW w:w="6273"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ARRENDAMENTO MERCANTIL</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01</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MÁQUINAS E APARELHOS</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02</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VEICULOS FERROVIARIOS</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04</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proofErr w:type="gramStart"/>
            <w:r w:rsidRPr="005C463F">
              <w:rPr>
                <w:rFonts w:cs="Arial"/>
                <w:sz w:val="20"/>
                <w:szCs w:val="20"/>
              </w:rPr>
              <w:t>OUTROS BENS MOVEIS</w:t>
            </w:r>
            <w:proofErr w:type="gramEnd"/>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05</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BENS IMOVEIS</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99</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OUTROS ARRENDAMENTOS</w:t>
            </w:r>
          </w:p>
        </w:tc>
      </w:tr>
      <w:tr w:rsidR="0090525F" w:rsidRPr="005C463F" w:rsidTr="008E0561">
        <w:trPr>
          <w:trHeight w:val="300"/>
          <w:jc w:val="center"/>
        </w:trPr>
        <w:tc>
          <w:tcPr>
            <w:tcW w:w="2749" w:type="dxa"/>
            <w:tcBorders>
              <w:top w:val="nil"/>
              <w:left w:val="single" w:sz="4" w:space="0" w:color="auto"/>
              <w:bottom w:val="single" w:sz="4" w:space="0" w:color="auto"/>
              <w:right w:val="single" w:sz="4" w:space="0" w:color="auto"/>
            </w:tcBorders>
            <w:shd w:val="clear" w:color="000000" w:fill="8DB4E3"/>
            <w:vAlign w:val="center"/>
            <w:hideMark/>
          </w:tcPr>
          <w:p w:rsidR="0090525F" w:rsidRPr="005C463F" w:rsidRDefault="0090525F" w:rsidP="0090525F">
            <w:pPr>
              <w:rPr>
                <w:rFonts w:cs="Arial"/>
                <w:b/>
                <w:bCs/>
                <w:sz w:val="20"/>
                <w:szCs w:val="20"/>
              </w:rPr>
            </w:pPr>
            <w:r w:rsidRPr="005C463F">
              <w:rPr>
                <w:rFonts w:cs="Arial"/>
                <w:b/>
                <w:bCs/>
                <w:sz w:val="20"/>
                <w:szCs w:val="20"/>
              </w:rPr>
              <w:t>3390.39</w:t>
            </w:r>
          </w:p>
        </w:tc>
        <w:tc>
          <w:tcPr>
            <w:tcW w:w="1049"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 </w:t>
            </w:r>
          </w:p>
        </w:tc>
        <w:tc>
          <w:tcPr>
            <w:tcW w:w="6273"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proofErr w:type="gramStart"/>
            <w:r w:rsidRPr="005C463F">
              <w:rPr>
                <w:rFonts w:cs="Arial"/>
                <w:b/>
                <w:bCs/>
                <w:sz w:val="20"/>
                <w:szCs w:val="20"/>
              </w:rPr>
              <w:t>OUTROS SERVIÇOS DE TERCEIROS - PESSOA JURÍDICA</w:t>
            </w:r>
            <w:proofErr w:type="gramEnd"/>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01</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ASSINATURAS DE PERIÓDICOS E ANUIDADES</w:t>
            </w:r>
          </w:p>
        </w:tc>
      </w:tr>
      <w:tr w:rsidR="0090525F" w:rsidRPr="005C463F" w:rsidTr="008E0561">
        <w:trPr>
          <w:trHeight w:val="1140"/>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assinaturas de TV por assinatura (TV a cabo), jornais, inclusive diário oficial, revistas, recortes de publicações, podendo estar na forma de disquete, </w:t>
            </w:r>
            <w:proofErr w:type="spellStart"/>
            <w:proofErr w:type="gramStart"/>
            <w:r w:rsidRPr="005C463F">
              <w:rPr>
                <w:rFonts w:cs="Arial"/>
                <w:sz w:val="20"/>
                <w:szCs w:val="20"/>
              </w:rPr>
              <w:t>cd-rom</w:t>
            </w:r>
            <w:proofErr w:type="spellEnd"/>
            <w:proofErr w:type="gramEnd"/>
            <w:r w:rsidRPr="005C463F">
              <w:rPr>
                <w:rFonts w:cs="Arial"/>
                <w:sz w:val="20"/>
                <w:szCs w:val="20"/>
              </w:rPr>
              <w:t xml:space="preserve">, boletins e outros, desde que não se destinem a coleções ou bibliotecas.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02</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CONDOMÍNIOS</w:t>
            </w:r>
          </w:p>
        </w:tc>
      </w:tr>
      <w:tr w:rsidR="0090525F" w:rsidRPr="005C463F" w:rsidTr="008E0561">
        <w:trPr>
          <w:trHeight w:val="570"/>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taxas condominiais a conta do locatário, quando previstas no contrato de locação.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03</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COMISSÕES E CORRETAGENS</w:t>
            </w:r>
          </w:p>
        </w:tc>
      </w:tr>
      <w:tr w:rsidR="0090525F" w:rsidRPr="005C463F" w:rsidTr="008E0561">
        <w:trPr>
          <w:trHeight w:val="85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comissões e corretagens decorrentes de serviços prestados por empresas de intermediação e representação comercial.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04</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DIREITOS AUTORAIS</w:t>
            </w:r>
          </w:p>
        </w:tc>
      </w:tr>
      <w:tr w:rsidR="0090525F" w:rsidRPr="005C463F" w:rsidTr="008E0561">
        <w:trPr>
          <w:trHeight w:val="570"/>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lastRenderedPageBreak/>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direitos autorais sobre obras científicas, literárias ou em que a divulgação seja de interesse do governo.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05</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SERVIÇOS TÉCNICOS PROFISSIONAIS</w:t>
            </w:r>
          </w:p>
        </w:tc>
      </w:tr>
      <w:tr w:rsidR="0090525F" w:rsidRPr="005C463F" w:rsidTr="008E0561">
        <w:trPr>
          <w:trHeight w:val="85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serviços prestados por empresas especializadas nas seguintes áreas, tais como: advocacia, arquitetura, contabilidade, economia, engenharia, estatística e outras.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06</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CAPATAZIA, ESTIVA E </w:t>
            </w:r>
            <w:proofErr w:type="gramStart"/>
            <w:r w:rsidRPr="005C463F">
              <w:rPr>
                <w:rFonts w:cs="Arial"/>
                <w:sz w:val="20"/>
                <w:szCs w:val="20"/>
              </w:rPr>
              <w:t>PESAGEM</w:t>
            </w:r>
            <w:proofErr w:type="gramEnd"/>
          </w:p>
        </w:tc>
      </w:tr>
      <w:tr w:rsidR="0090525F" w:rsidRPr="005C463F" w:rsidTr="008E0561">
        <w:trPr>
          <w:trHeight w:val="570"/>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remuneração de serviços utilizados na movimentação e pesagem de cargas (mercadorias e produtos).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07</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DESCONTOS FINANCEIROS CONCEDIDOS</w:t>
            </w:r>
          </w:p>
        </w:tc>
      </w:tr>
      <w:tr w:rsidR="0090525F" w:rsidRPr="005C463F" w:rsidTr="008E0561">
        <w:trPr>
          <w:trHeight w:val="85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descontos financeiros concedidos a clientes em virtude de bonificação decorrente da venda de mercadorias ou prestação de serviços.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08</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MANUTENÇÃO DE SOFTWARE</w:t>
            </w:r>
          </w:p>
        </w:tc>
      </w:tr>
      <w:tr w:rsidR="0090525F" w:rsidRPr="005C463F" w:rsidTr="008E0561">
        <w:trPr>
          <w:trHeight w:val="1140"/>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serviços, atualização e adaptação de softwares, suporte técnico, manutenção, revisão, correção de problemas operacionais, análise para acrescentar novas funções, aumento da capacidade de processamento, novas funções e manutenção de </w:t>
            </w:r>
            <w:proofErr w:type="gramStart"/>
            <w:r w:rsidRPr="005C463F">
              <w:rPr>
                <w:rFonts w:cs="Arial"/>
                <w:sz w:val="20"/>
                <w:szCs w:val="20"/>
              </w:rPr>
              <w:t>software</w:t>
            </w:r>
            <w:proofErr w:type="gramEnd"/>
            <w:r w:rsidRPr="005C463F">
              <w:rPr>
                <w:rFonts w:cs="Arial"/>
                <w:sz w:val="20"/>
                <w:szCs w:val="20"/>
              </w:rPr>
              <w:t xml:space="preserve">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09</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ARMAZENAGEM</w:t>
            </w:r>
          </w:p>
        </w:tc>
      </w:tr>
      <w:tr w:rsidR="0090525F" w:rsidRPr="005C463F" w:rsidTr="008E0561">
        <w:trPr>
          <w:trHeight w:val="1140"/>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remuneração de serviços de aluguel de galpões, silos e outros locais destinados à armazenagem de mercadorias e produtos. Inclui, ainda, os dispêndios de garantia dos estoques armazenados.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10</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LOCAÇÃO DE IMÓVEIS</w:t>
            </w:r>
          </w:p>
        </w:tc>
      </w:tr>
      <w:tr w:rsidR="0090525F" w:rsidRPr="005C463F" w:rsidTr="008E0561">
        <w:trPr>
          <w:trHeight w:val="570"/>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remuneração de serviços de aluguel de prédios, salas e afins imóveis de interesse da administração pública.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11</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LOCAÇÃO DE SOFTWARES</w:t>
            </w:r>
          </w:p>
        </w:tc>
      </w:tr>
      <w:tr w:rsidR="0090525F" w:rsidRPr="005C463F" w:rsidTr="008E0561">
        <w:trPr>
          <w:trHeight w:val="570"/>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remuneração de serviços de aluguel de programas de processamento de dados.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12</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LOCAÇÃO DE MÁQUINAS E EQUIPAMENTOS</w:t>
            </w:r>
          </w:p>
        </w:tc>
      </w:tr>
      <w:tr w:rsidR="0090525F" w:rsidRPr="005C463F" w:rsidTr="008E0561">
        <w:trPr>
          <w:trHeight w:val="1710"/>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os valores das despesas com remuneração de serviços de aluguel de máquinas e equipamentos, tais como: aparelhos de medição e aferição, aparelhos médicos, odontológicos, hospitalares e laboratoriais, aparelhos telefônicos, teles e fax, calculadoras, eletrodomésticos, equipamentos de processamento de dados e periféricos, equipamentos gráficos, máquinas de escrever, turbinas e afins.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14</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LOCAÇÃO DE VEÍCULOS</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r>
      <w:tr w:rsidR="0090525F" w:rsidRPr="005C463F" w:rsidTr="008E0561">
        <w:trPr>
          <w:trHeight w:val="270"/>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15</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TRIBUTOS A CONTA DO LOCATARIO OU CESSIONARIO</w:t>
            </w:r>
          </w:p>
        </w:tc>
      </w:tr>
      <w:tr w:rsidR="0090525F" w:rsidRPr="005C463F" w:rsidTr="008E0561">
        <w:trPr>
          <w:trHeight w:val="270"/>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16</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MANUTENÇÃO E CONSERVAÇÃO DE BENS IMÓVEIS</w:t>
            </w:r>
          </w:p>
        </w:tc>
      </w:tr>
      <w:tr w:rsidR="0090525F" w:rsidRPr="005C463F" w:rsidTr="008E0561">
        <w:trPr>
          <w:trHeight w:val="142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serviços de reparos, consertos, revisões e adaptações de bens imóveis. </w:t>
            </w:r>
            <w:proofErr w:type="gramStart"/>
            <w:r w:rsidRPr="005C463F">
              <w:rPr>
                <w:rFonts w:cs="Arial"/>
                <w:sz w:val="20"/>
                <w:szCs w:val="20"/>
              </w:rPr>
              <w:t>pintura</w:t>
            </w:r>
            <w:proofErr w:type="gramEnd"/>
            <w:r w:rsidRPr="005C463F">
              <w:rPr>
                <w:rFonts w:cs="Arial"/>
                <w:sz w:val="20"/>
                <w:szCs w:val="20"/>
              </w:rPr>
              <w:t xml:space="preserve">, reparos e reformas de imóveis em geral, reparos em instalações elétricas e hidráulicas, reparos, recuperações e adaptações de biombos, carpetes, divisórias e lambris, manutenção de elevadores, limpeza de fossa e afins.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lastRenderedPageBreak/>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17</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MANUTENÇÃO E CONSERVAÇÃO DE MÁQUINAS E EQUIPAMENTOS</w:t>
            </w:r>
          </w:p>
        </w:tc>
      </w:tr>
      <w:tr w:rsidR="0090525F" w:rsidRPr="005C463F" w:rsidTr="008E0561">
        <w:trPr>
          <w:trHeight w:val="340"/>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serviços de reparos, consertos, revisões e adaptações de máquinas e equipamentos. </w:t>
            </w:r>
            <w:proofErr w:type="gramStart"/>
            <w:r w:rsidRPr="005C463F">
              <w:rPr>
                <w:rFonts w:cs="Arial"/>
                <w:sz w:val="20"/>
                <w:szCs w:val="20"/>
              </w:rPr>
              <w:t>aparelhos</w:t>
            </w:r>
            <w:proofErr w:type="gramEnd"/>
            <w:r w:rsidRPr="005C463F">
              <w:rPr>
                <w:rFonts w:cs="Arial"/>
                <w:sz w:val="20"/>
                <w:szCs w:val="20"/>
              </w:rPr>
              <w:t xml:space="preserve"> de fax e telex, aparelhos de medição e aferição, aparelhos médicos, odontológicos, hospitalares e laboratoriais, calculadoras, eletrodomésticos, equipamentos de proteção e segurança, equipamentos gráficos, equipamentos agrícolas, máquinas de escrever, turbinas e afins.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18</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SERVICOS DE ESTACIONAMENTO DE VEICULOS</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19</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MANUTENÇÃO E CONSERVAÇÃO DE VEÍCULOS</w:t>
            </w:r>
          </w:p>
        </w:tc>
      </w:tr>
      <w:tr w:rsidR="0090525F" w:rsidRPr="005C463F" w:rsidTr="008E0561">
        <w:trPr>
          <w:trHeight w:val="85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serviços de reparos, consertos e revisões de veículos, tais como: alinhamento e balanceamento, estofamento, funilaria, instalação elétrica, lanternagem, mecânica, pintura, franquia e afins. </w:t>
            </w:r>
          </w:p>
        </w:tc>
      </w:tr>
      <w:tr w:rsidR="0090525F" w:rsidRPr="005C463F" w:rsidTr="008E0561">
        <w:trPr>
          <w:trHeight w:val="570"/>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20</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MANUTENÇÃO E CONSERVAÇÃO DE BENS MÓVEIS DE OUTRAS NATUREZAS</w:t>
            </w:r>
          </w:p>
        </w:tc>
      </w:tr>
      <w:tr w:rsidR="0090525F" w:rsidRPr="005C463F" w:rsidTr="008E0561">
        <w:trPr>
          <w:trHeight w:val="85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serviços de reparos, consertos, revisões, inspeções e adaptações de bens móveis não classificados em subitens específicos.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21</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MANUTENÇÃO E CONSERVAÇÃO DE ESTRADAS E VIAS</w:t>
            </w:r>
          </w:p>
        </w:tc>
      </w:tr>
      <w:tr w:rsidR="0090525F" w:rsidRPr="005C463F" w:rsidTr="008E0561">
        <w:trPr>
          <w:trHeight w:val="570"/>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serviços de reparos, recuperações e adaptações de estradas, ferrovias e rodovias.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22</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EXPOSIÇÕES, CONGRESSOS E </w:t>
            </w:r>
            <w:proofErr w:type="gramStart"/>
            <w:r w:rsidRPr="005C463F">
              <w:rPr>
                <w:rFonts w:cs="Arial"/>
                <w:sz w:val="20"/>
                <w:szCs w:val="20"/>
              </w:rPr>
              <w:t>CONFERÊNCIAS</w:t>
            </w:r>
            <w:proofErr w:type="gramEnd"/>
          </w:p>
        </w:tc>
      </w:tr>
      <w:tr w:rsidR="0090525F" w:rsidRPr="005C463F" w:rsidTr="008E0561">
        <w:trPr>
          <w:trHeight w:val="85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serviços utilizados na instalação e manutenção </w:t>
            </w:r>
            <w:proofErr w:type="gramStart"/>
            <w:r w:rsidRPr="005C463F">
              <w:rPr>
                <w:rFonts w:cs="Arial"/>
                <w:sz w:val="20"/>
                <w:szCs w:val="20"/>
              </w:rPr>
              <w:t>de,</w:t>
            </w:r>
            <w:proofErr w:type="gramEnd"/>
            <w:r w:rsidRPr="005C463F">
              <w:rPr>
                <w:rFonts w:cs="Arial"/>
                <w:sz w:val="20"/>
                <w:szCs w:val="20"/>
              </w:rPr>
              <w:t xml:space="preserve"> tais como: conferências, congressos, exposições, feiras, festejos populares, festivais e afins.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23</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FESTIVIDADES E HOMENAGENS</w:t>
            </w:r>
          </w:p>
        </w:tc>
      </w:tr>
      <w:tr w:rsidR="0090525F" w:rsidRPr="005C463F" w:rsidTr="008E0561">
        <w:trPr>
          <w:trHeight w:val="570"/>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serviços utilizados na organização de eventos, tais como: coquetéis, festas de congraçamento, recepções e afins.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25</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TAXA DE ADMINISTRACAO</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29</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HONORARIOS ADVOCATICIOS - ONUS DA SUCUMBENCIA</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35</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MULTAS DEDUTÍVEIS</w:t>
            </w:r>
          </w:p>
        </w:tc>
      </w:tr>
      <w:tr w:rsidR="0090525F" w:rsidRPr="005C463F" w:rsidTr="008E0561">
        <w:trPr>
          <w:trHeight w:val="1140"/>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multas incidentes sobre obrigações, devidas a pessoas jurídicas (consideradas como despesa operacional para efeito de apuração do lucro tributável), bem como aquelas decorrentes de penalidades aplicadas em função de infração a uma legislação existente.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36</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MULTAS INDEDUTÍVEIS</w:t>
            </w:r>
          </w:p>
        </w:tc>
      </w:tr>
      <w:tr w:rsidR="0090525F" w:rsidRPr="005C463F" w:rsidTr="008E0561">
        <w:trPr>
          <w:trHeight w:val="1140"/>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multas incidentes sobre obrigações devidas a pessoas jurídicas (não consideradas como despesa operacional para efeito de apuração do lucro tributável), bem como aquelas decorrentes de penalidades aplicadas em função de infração a uma legislação existente.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37</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JUROS</w:t>
            </w:r>
          </w:p>
        </w:tc>
      </w:tr>
      <w:tr w:rsidR="0090525F" w:rsidRPr="005C463F" w:rsidTr="008E0561">
        <w:trPr>
          <w:trHeight w:val="570"/>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juros incidentes sobre obrigações decorrentes de cláusula contratual ou pagamento após vencimento.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38</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ENCARGOS FINANCEIROS DEDUTÍVEIS</w:t>
            </w:r>
          </w:p>
        </w:tc>
      </w:tr>
      <w:tr w:rsidR="0090525F" w:rsidRPr="005C463F" w:rsidTr="008E0561">
        <w:trPr>
          <w:trHeight w:val="85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lastRenderedPageBreak/>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correção monetária incidente sobre obrigações, devidas a pessoas jurídicas (considerada como despesa operacional para efeito de apuração do lucro tributável).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39</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ENCARGOS FINANCEIROS INDEDUTÍVEIS</w:t>
            </w:r>
          </w:p>
        </w:tc>
      </w:tr>
      <w:tr w:rsidR="0090525F" w:rsidRPr="005C463F" w:rsidTr="008E0561">
        <w:trPr>
          <w:trHeight w:val="85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correção monetária incidente sobre obrigações, devidas a pessoas jurídicas (não considerada como despesa operacional para efeito de apuração do lucro tributável).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40</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PROGRAMA DE ALIMENTAÇÃO DO TRABALHADOR</w:t>
            </w:r>
          </w:p>
        </w:tc>
      </w:tr>
      <w:tr w:rsidR="0090525F" w:rsidRPr="005C463F" w:rsidTr="008E0561">
        <w:trPr>
          <w:trHeight w:val="85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o fornecimento de alimentação a empregados, em que a pessoa jurídica possua programa de alimentação aprovado pelo Ministério do Trabalho e possa usufruir beneficio fiscal.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41</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FORNECIMENTO DE ALIMENTAÇÃO</w:t>
            </w:r>
          </w:p>
        </w:tc>
      </w:tr>
      <w:tr w:rsidR="0090525F" w:rsidRPr="005C463F" w:rsidTr="008E0561">
        <w:trPr>
          <w:trHeight w:val="570"/>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aquisição de refeições preparadas, inclusive lanches e similares.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42</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SERVIÇOS DE CARÁTER SECRETO OU RESERVADO</w:t>
            </w:r>
          </w:p>
        </w:tc>
      </w:tr>
      <w:tr w:rsidR="0090525F" w:rsidRPr="005C463F" w:rsidTr="008E0561">
        <w:trPr>
          <w:trHeight w:val="570"/>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serviços de caráter sigiloso constantes em regulamento do órgão.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43</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SERVIÇOS DE ENERGIA ELÉTRICA</w:t>
            </w:r>
          </w:p>
        </w:tc>
      </w:tr>
      <w:tr w:rsidR="0090525F" w:rsidRPr="005C463F" w:rsidTr="008E0561">
        <w:trPr>
          <w:trHeight w:val="570"/>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tarifas decorrentes da utilização dos serviços de energia elétrica.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44</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SERVIÇOS DE ÁGUA E ESGOTO</w:t>
            </w:r>
          </w:p>
        </w:tc>
      </w:tr>
      <w:tr w:rsidR="0090525F" w:rsidRPr="005C463F" w:rsidTr="008E0561">
        <w:trPr>
          <w:trHeight w:val="570"/>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tarifas decorrentes da utilização dos serviços de água e esgoto.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45</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SERVIÇOS DE GÁS</w:t>
            </w:r>
          </w:p>
        </w:tc>
      </w:tr>
      <w:tr w:rsidR="0090525F" w:rsidRPr="005C463F" w:rsidTr="008E0561">
        <w:trPr>
          <w:trHeight w:val="570"/>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tarifas decorrentes da utilização de gás canalizado.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46</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SERVIÇOS DOMÉSTICOS</w:t>
            </w:r>
          </w:p>
        </w:tc>
      </w:tr>
      <w:tr w:rsidR="0090525F" w:rsidRPr="005C463F" w:rsidTr="008E0561">
        <w:trPr>
          <w:trHeight w:val="85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serviços domésticos prestados por pessoa jurídica, sem vincula empregatício, tais como: cozinha, lavagem de roupas e afins.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47</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SERVIÇOS DE COMUNICAÇÃO EM GERAL</w:t>
            </w:r>
          </w:p>
        </w:tc>
      </w:tr>
      <w:tr w:rsidR="0090525F" w:rsidRPr="005C463F" w:rsidTr="008E0561">
        <w:trPr>
          <w:trHeight w:val="1140"/>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serviços de comunicação, prestados por pessoa jurídica, tais como: correios e telégrafos, publicação de editais, extratos, convocações e assemelhados desde que não tenham caráter de propaganda e afins.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48</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SERVIÇO DE SELEÇÃO E TREINAMENTO</w:t>
            </w:r>
          </w:p>
        </w:tc>
      </w:tr>
      <w:tr w:rsidR="0090525F" w:rsidRPr="005C463F" w:rsidTr="008E0561">
        <w:trPr>
          <w:trHeight w:val="85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serviços prestados nas áreas de instrução e orientação profissional, recrutamento e seleção de pessoal (concurso público) e treinamento.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49</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PRODUÇÕES JORNALÍSTICAS</w:t>
            </w:r>
          </w:p>
        </w:tc>
      </w:tr>
      <w:tr w:rsidR="0090525F" w:rsidRPr="005C463F" w:rsidTr="008E0561">
        <w:trPr>
          <w:trHeight w:val="570"/>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apropriações das despesas com a edição de jornais revistas, noticiários e materiais jornalísticos para vídeos.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50</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SERVIÇO MÉDICO-HOSPITAL, </w:t>
            </w:r>
            <w:proofErr w:type="gramStart"/>
            <w:r w:rsidRPr="005C463F">
              <w:rPr>
                <w:rFonts w:cs="Arial"/>
                <w:sz w:val="20"/>
                <w:szCs w:val="20"/>
              </w:rPr>
              <w:t>ODONTOLÓGICO E LABORATORIAIS</w:t>
            </w:r>
            <w:proofErr w:type="gramEnd"/>
          </w:p>
        </w:tc>
      </w:tr>
      <w:tr w:rsidR="0090525F" w:rsidRPr="005C463F" w:rsidTr="008E0561">
        <w:trPr>
          <w:trHeight w:val="142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lastRenderedPageBreak/>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serviços médico-hospitalares, odontológicos e laboratoriais, prestados por pessoas jurídicas sem vínculo empregatício, tais como: análises clínicas, cirurgias, consultas, ecografias, endoscopias, enfermagem, esterilização, exames de laboratório, </w:t>
            </w:r>
            <w:proofErr w:type="gramStart"/>
            <w:r w:rsidRPr="005C463F">
              <w:rPr>
                <w:rFonts w:cs="Arial"/>
                <w:sz w:val="20"/>
                <w:szCs w:val="20"/>
              </w:rPr>
              <w:t>Raio-X</w:t>
            </w:r>
            <w:proofErr w:type="gramEnd"/>
            <w:r w:rsidRPr="005C463F">
              <w:rPr>
                <w:rFonts w:cs="Arial"/>
                <w:sz w:val="20"/>
                <w:szCs w:val="20"/>
              </w:rPr>
              <w:t xml:space="preserve">, tomografias, tratamento odontológico, </w:t>
            </w:r>
            <w:proofErr w:type="spellStart"/>
            <w:r w:rsidRPr="005C463F">
              <w:rPr>
                <w:rFonts w:cs="Arial"/>
                <w:sz w:val="20"/>
                <w:szCs w:val="20"/>
              </w:rPr>
              <w:t>ultra-sonografias</w:t>
            </w:r>
            <w:proofErr w:type="spellEnd"/>
            <w:r w:rsidRPr="005C463F">
              <w:rPr>
                <w:rFonts w:cs="Arial"/>
                <w:sz w:val="20"/>
                <w:szCs w:val="20"/>
              </w:rPr>
              <w:t xml:space="preserve"> e afins.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51</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SERVIÇOS DE ANÁLISES E PESQUISAS CIENTÍFICAS</w:t>
            </w:r>
          </w:p>
        </w:tc>
      </w:tr>
      <w:tr w:rsidR="0090525F" w:rsidRPr="005C463F" w:rsidTr="008E0561">
        <w:trPr>
          <w:trHeight w:val="1140"/>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serviços de análises físico-químicas e pesquisas científicas, não relacionadas com apoio ao ensino, tais como: análise mineral, análises de solo, análises químicas, coleta de dados em experimentos, tratamento e destinação de resíduos e afins.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52</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SERVIÇOS DE REABILITAÇÃO PROFISSIONAL</w:t>
            </w:r>
          </w:p>
        </w:tc>
      </w:tr>
      <w:tr w:rsidR="0090525F" w:rsidRPr="005C463F" w:rsidTr="008E0561">
        <w:trPr>
          <w:trHeight w:val="142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realizadas com serviços de reabilitação profissional, tais como: transporte e locomoção urbana, alimentação e inscrição em cursos profissionalizantes, instrumentos de trabalho e implementos profissionais e órtese e prótese devidas aos segurados em programa de reabilitação profissional.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53</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SERVIÇOS DE ASSISTÊNCIA SOCIAL</w:t>
            </w:r>
          </w:p>
        </w:tc>
      </w:tr>
      <w:tr w:rsidR="0090525F" w:rsidRPr="005C463F" w:rsidTr="008E0561">
        <w:trPr>
          <w:trHeight w:val="1140"/>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realizadas com serviços de assistência social </w:t>
            </w:r>
            <w:proofErr w:type="gramStart"/>
            <w:r w:rsidRPr="005C463F">
              <w:rPr>
                <w:rFonts w:cs="Arial"/>
                <w:sz w:val="20"/>
                <w:szCs w:val="20"/>
              </w:rPr>
              <w:t>prestada a servidores, segurados carentes, abrigados, internados</w:t>
            </w:r>
            <w:proofErr w:type="gramEnd"/>
            <w:r w:rsidRPr="005C463F">
              <w:rPr>
                <w:rFonts w:cs="Arial"/>
                <w:sz w:val="20"/>
                <w:szCs w:val="20"/>
              </w:rPr>
              <w:t xml:space="preserve"> e a seus dependentes, tais como: ajuda de custo supletiva, gêneros alimentícios, documentação, transporte e sepultamento e afins.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54</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SERVIÇOS DE CRECHES E ASSISTÊNCIA PRÉ- ESCOLAR</w:t>
            </w:r>
          </w:p>
        </w:tc>
      </w:tr>
      <w:tr w:rsidR="0090525F" w:rsidRPr="005C463F" w:rsidTr="008E0561">
        <w:trPr>
          <w:trHeight w:val="85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serviços prestados por entidades de assistência social para atender os dependentes de servidores do órgão, habilitados a usufruírem desse beneficio.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56</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SERVIÇOS DE TECNOLOGIA DE INFORMAÇÃO</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57</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SERVIÇOS DE PROCESSAMENTO DE DADOS</w:t>
            </w:r>
          </w:p>
        </w:tc>
      </w:tr>
      <w:tr w:rsidR="0090525F" w:rsidRPr="005C463F" w:rsidTr="008E0561">
        <w:trPr>
          <w:trHeight w:val="570"/>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serviços de processamento de dados prestados por empresas especializadas na área de informática.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58</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SERVIÇOS DE TELECOMUNICAÇÕES</w:t>
            </w:r>
          </w:p>
        </w:tc>
      </w:tr>
      <w:tr w:rsidR="0090525F" w:rsidRPr="005C463F" w:rsidTr="008E0561">
        <w:trPr>
          <w:trHeight w:val="570"/>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tarifas decorrentes da utilização desses serviços, inclusive telefonia celular, </w:t>
            </w:r>
            <w:proofErr w:type="spellStart"/>
            <w:r w:rsidRPr="005C463F">
              <w:rPr>
                <w:rFonts w:cs="Arial"/>
                <w:sz w:val="20"/>
                <w:szCs w:val="20"/>
              </w:rPr>
              <w:t>centrex</w:t>
            </w:r>
            <w:proofErr w:type="spellEnd"/>
            <w:r w:rsidRPr="005C463F">
              <w:rPr>
                <w:rFonts w:cs="Arial"/>
                <w:sz w:val="20"/>
                <w:szCs w:val="20"/>
              </w:rPr>
              <w:t xml:space="preserve"> 2000 e tarifa de habilitação.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59</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SERVIÇOS DE ÁUDIO, VÍDEO E </w:t>
            </w:r>
            <w:proofErr w:type="gramStart"/>
            <w:r w:rsidRPr="005C463F">
              <w:rPr>
                <w:rFonts w:cs="Arial"/>
                <w:sz w:val="20"/>
                <w:szCs w:val="20"/>
              </w:rPr>
              <w:t>FOTO</w:t>
            </w:r>
            <w:proofErr w:type="gramEnd"/>
          </w:p>
        </w:tc>
      </w:tr>
      <w:tr w:rsidR="0090525F" w:rsidRPr="005C463F" w:rsidTr="008E0561">
        <w:trPr>
          <w:trHeight w:val="142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serviços de filmagens, gravações, revelações, ampliações e reproduções de sons e imagens, tais como. </w:t>
            </w:r>
            <w:proofErr w:type="gramStart"/>
            <w:r w:rsidRPr="005C463F">
              <w:rPr>
                <w:rFonts w:cs="Arial"/>
                <w:sz w:val="20"/>
                <w:szCs w:val="20"/>
              </w:rPr>
              <w:t>confecção</w:t>
            </w:r>
            <w:proofErr w:type="gramEnd"/>
            <w:r w:rsidRPr="005C463F">
              <w:rPr>
                <w:rFonts w:cs="Arial"/>
                <w:sz w:val="20"/>
                <w:szCs w:val="20"/>
              </w:rPr>
              <w:t xml:space="preserve"> de álbuns, confecção de crachás funcionais por firmas especializadas, </w:t>
            </w:r>
            <w:proofErr w:type="spellStart"/>
            <w:r w:rsidRPr="005C463F">
              <w:rPr>
                <w:rFonts w:cs="Arial"/>
                <w:sz w:val="20"/>
                <w:szCs w:val="20"/>
              </w:rPr>
              <w:t>emolduramento</w:t>
            </w:r>
            <w:proofErr w:type="spellEnd"/>
            <w:r w:rsidRPr="005C463F">
              <w:rPr>
                <w:rFonts w:cs="Arial"/>
                <w:sz w:val="20"/>
                <w:szCs w:val="20"/>
              </w:rPr>
              <w:t xml:space="preserve"> de fotografias, imagens de satélites, revelação de filmes, microfilmagem e afins.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60</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SERVIÇOS DE MANOBRA E PATRULHAMENTO</w:t>
            </w:r>
          </w:p>
        </w:tc>
      </w:tr>
      <w:tr w:rsidR="0090525F" w:rsidRPr="005C463F" w:rsidTr="008E0561">
        <w:trPr>
          <w:trHeight w:val="570"/>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serviços utilizados com o objetivo de dar suporte as operações especiais realizadas por órgãos das forcas armadas.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61</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SERVIÇOS DE SOCORRO E SALVAMENTO</w:t>
            </w:r>
          </w:p>
        </w:tc>
      </w:tr>
      <w:tr w:rsidR="0090525F" w:rsidRPr="005C463F" w:rsidTr="008E0561">
        <w:trPr>
          <w:trHeight w:val="85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serviços prestados para proteção, socorro e salvamento de pessoas e bens públicos. </w:t>
            </w:r>
            <w:proofErr w:type="gramStart"/>
            <w:r w:rsidRPr="005C463F">
              <w:rPr>
                <w:rFonts w:cs="Arial"/>
                <w:sz w:val="20"/>
                <w:szCs w:val="20"/>
              </w:rPr>
              <w:t>serviços</w:t>
            </w:r>
            <w:proofErr w:type="gramEnd"/>
            <w:r w:rsidRPr="005C463F">
              <w:rPr>
                <w:rFonts w:cs="Arial"/>
                <w:sz w:val="20"/>
                <w:szCs w:val="20"/>
              </w:rPr>
              <w:t xml:space="preserve"> prestados por, tais como:, ambulâncias particulares - UTI Móveis e afins.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lastRenderedPageBreak/>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62</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SERVIÇOS DE PRODUÇÃO INDUSTRIAL</w:t>
            </w:r>
          </w:p>
        </w:tc>
      </w:tr>
      <w:tr w:rsidR="0090525F" w:rsidRPr="005C463F" w:rsidTr="008E0561">
        <w:trPr>
          <w:trHeight w:val="85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serviços utilizados na transformação beneficiamento e industrialização de matérias-primas que resultarão em um produto final.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63</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SERVIÇOS GRÁFICOS</w:t>
            </w:r>
          </w:p>
        </w:tc>
      </w:tr>
      <w:tr w:rsidR="0090525F" w:rsidRPr="005C463F" w:rsidTr="008E0561">
        <w:trPr>
          <w:trHeight w:val="1140"/>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serviços de artes </w:t>
            </w:r>
            <w:proofErr w:type="gramStart"/>
            <w:r w:rsidRPr="005C463F">
              <w:rPr>
                <w:rFonts w:cs="Arial"/>
                <w:sz w:val="20"/>
                <w:szCs w:val="20"/>
              </w:rPr>
              <w:t>gráficas prestados por pessoa jurídica,</w:t>
            </w:r>
            <w:proofErr w:type="gramEnd"/>
            <w:r w:rsidRPr="005C463F">
              <w:rPr>
                <w:rFonts w:cs="Arial"/>
                <w:sz w:val="20"/>
                <w:szCs w:val="20"/>
              </w:rPr>
              <w:t xml:space="preserve"> tais como: confecção de impressos em geral, encadernação de livros jornais e revistas, impressão de jornais, boletins, encartes, folder e assemelhados e afins.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64</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SERVIÇO DE PERICIA MEDICA/ODONTOLOGICA P/ BENEFICIOS</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65</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SERVIÇOS DE APOIO AO ENSINO</w:t>
            </w:r>
          </w:p>
        </w:tc>
      </w:tr>
      <w:tr w:rsidR="0090525F" w:rsidRPr="005C463F" w:rsidTr="008E0561">
        <w:trPr>
          <w:trHeight w:val="85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de todos os serviços utilizados com o objetivo de proporcionar o desenvolvimento e o aperfeiçoamento do ensino, em todos os níveis, inclusive pesquisas experiências e assemelhados.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66</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SERVIÇOS JUDICIÁRIOS</w:t>
            </w:r>
          </w:p>
        </w:tc>
      </w:tr>
      <w:tr w:rsidR="0090525F" w:rsidRPr="005C463F" w:rsidTr="008E0561">
        <w:trPr>
          <w:trHeight w:val="85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custas processuais decorrentes de ações judiciais, diligências (inclusive condução) salários e honorários dos avaliadores, peritos judiciais e oficiais de justiça e serviços de cartório.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67</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SERVIÇOS FUNERÁRIOS</w:t>
            </w:r>
          </w:p>
        </w:tc>
      </w:tr>
      <w:tr w:rsidR="0090525F" w:rsidRPr="005C463F" w:rsidTr="008E0561">
        <w:trPr>
          <w:trHeight w:val="570"/>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serviços de remoções, sepultamentos e transladações. </w:t>
            </w:r>
          </w:p>
        </w:tc>
      </w:tr>
      <w:tr w:rsidR="0090525F" w:rsidRPr="005C463F" w:rsidTr="008E0561">
        <w:trPr>
          <w:trHeight w:val="570"/>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68</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SERVIÇO DE CONSERVAÇÃO E REBENEFICIAMENTO DE MERCADORIAS</w:t>
            </w:r>
          </w:p>
        </w:tc>
      </w:tr>
      <w:tr w:rsidR="0090525F" w:rsidRPr="005C463F" w:rsidTr="008E0561">
        <w:trPr>
          <w:trHeight w:val="570"/>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serviços utilizados na conservação e </w:t>
            </w:r>
            <w:proofErr w:type="spellStart"/>
            <w:r w:rsidRPr="005C463F">
              <w:rPr>
                <w:rFonts w:cs="Arial"/>
                <w:sz w:val="20"/>
                <w:szCs w:val="20"/>
              </w:rPr>
              <w:t>rebeneficiamento</w:t>
            </w:r>
            <w:proofErr w:type="spellEnd"/>
            <w:r w:rsidRPr="005C463F">
              <w:rPr>
                <w:rFonts w:cs="Arial"/>
                <w:sz w:val="20"/>
                <w:szCs w:val="20"/>
              </w:rPr>
              <w:t xml:space="preserve"> de mercadorias.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69</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SEGUROS EM GERAL</w:t>
            </w:r>
          </w:p>
        </w:tc>
      </w:tr>
      <w:tr w:rsidR="0090525F" w:rsidRPr="005C463F" w:rsidTr="008E0561">
        <w:trPr>
          <w:trHeight w:val="1140"/>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prêmios pagos por seguros de qualquer natureza, inclusive cobertura de danos causados a pessoas ou bens de terceiros, prêmios de seguros de bens do Município ou de terceiros, seguro obrigatório de veículos.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70</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CONFECÇÃO DE UNIFORMES, BANDEIRAS E </w:t>
            </w:r>
            <w:proofErr w:type="gramStart"/>
            <w:r w:rsidRPr="005C463F">
              <w:rPr>
                <w:rFonts w:cs="Arial"/>
                <w:sz w:val="20"/>
                <w:szCs w:val="20"/>
              </w:rPr>
              <w:t>FLÂMULAS</w:t>
            </w:r>
            <w:proofErr w:type="gramEnd"/>
          </w:p>
        </w:tc>
      </w:tr>
      <w:tr w:rsidR="0090525F" w:rsidRPr="005C463F" w:rsidTr="008E0561">
        <w:trPr>
          <w:trHeight w:val="1140"/>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serviços utilizados na confecção </w:t>
            </w:r>
            <w:proofErr w:type="gramStart"/>
            <w:r w:rsidRPr="005C463F">
              <w:rPr>
                <w:rFonts w:cs="Arial"/>
                <w:sz w:val="20"/>
                <w:szCs w:val="20"/>
              </w:rPr>
              <w:t>de,</w:t>
            </w:r>
            <w:proofErr w:type="gramEnd"/>
            <w:r w:rsidRPr="005C463F">
              <w:rPr>
                <w:rFonts w:cs="Arial"/>
                <w:sz w:val="20"/>
                <w:szCs w:val="20"/>
              </w:rPr>
              <w:t xml:space="preserve"> tais como: bandeiras, brasões, estandartes, flâmulas, uniformes (inclusive as despesas relacionadas com auxílio fardamento descritos naLeinº8.237/91) e afins. </w:t>
            </w:r>
          </w:p>
        </w:tc>
      </w:tr>
      <w:tr w:rsidR="0090525F" w:rsidRPr="005C463F" w:rsidTr="008E0561">
        <w:trPr>
          <w:trHeight w:val="570"/>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71</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CONFECÇÃO DE MATERIAL DE ACONDICIONAMENTO E EMBALAGEM</w:t>
            </w:r>
          </w:p>
        </w:tc>
      </w:tr>
      <w:tr w:rsidR="0090525F" w:rsidRPr="005C463F" w:rsidTr="008E0561">
        <w:trPr>
          <w:trHeight w:val="85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serviços utilizados na confecção de materiais destinados a preservação, acomodação ou embalagem de produtos diversos, tais como: Bolsas, caixas, mochilas, sacolas e afins.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72</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VALE-TRANSPORTE</w:t>
            </w:r>
          </w:p>
        </w:tc>
      </w:tr>
      <w:tr w:rsidR="0090525F" w:rsidRPr="005C463F" w:rsidTr="008E0561">
        <w:trPr>
          <w:trHeight w:val="570"/>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aquisição de vale-transporte para os servidores.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73</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TRANSPORTE DE SERVIDORES</w:t>
            </w:r>
          </w:p>
        </w:tc>
      </w:tr>
      <w:tr w:rsidR="0090525F" w:rsidRPr="005C463F" w:rsidTr="008E0561">
        <w:trPr>
          <w:trHeight w:val="85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lastRenderedPageBreak/>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serviços prestados por empresas para transportar </w:t>
            </w:r>
            <w:proofErr w:type="gramStart"/>
            <w:r w:rsidRPr="005C463F">
              <w:rPr>
                <w:rFonts w:cs="Arial"/>
                <w:sz w:val="20"/>
                <w:szCs w:val="20"/>
              </w:rPr>
              <w:t>servidores no percurso residência-local de trabalho</w:t>
            </w:r>
            <w:proofErr w:type="gramEnd"/>
            <w:r w:rsidRPr="005C463F">
              <w:rPr>
                <w:rFonts w:cs="Arial"/>
                <w:sz w:val="20"/>
                <w:szCs w:val="20"/>
              </w:rPr>
              <w:t xml:space="preserve">, mediante a utilização de ônibus, micro-ônibus e afins.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74</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FRETES E TRANSPORTES DE ENCOMENDAS</w:t>
            </w:r>
          </w:p>
        </w:tc>
      </w:tr>
      <w:tr w:rsidR="0090525F" w:rsidRPr="005C463F" w:rsidTr="008E0561">
        <w:trPr>
          <w:trHeight w:val="85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serviços de transporte de mercadorias e produtos diversos, prestados por pessoa jurídica, tais como: fretes e carretos, remessa de encomendas e afins.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75</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SERVICO DE INCINERACAO/DESTRUICAO DE MATERIAL</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76</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CLASSIFICAÇÃO DE PRODUTOS</w:t>
            </w:r>
          </w:p>
        </w:tc>
      </w:tr>
      <w:tr w:rsidR="0090525F" w:rsidRPr="005C463F" w:rsidTr="008E0561">
        <w:trPr>
          <w:trHeight w:val="570"/>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serviços de classificação de produtos de origem animal, mineral e vegetal.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77</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VIGILÂNCIA OSTENSIVA</w:t>
            </w:r>
          </w:p>
        </w:tc>
      </w:tr>
      <w:tr w:rsidR="0090525F" w:rsidRPr="005C463F" w:rsidTr="008E0561">
        <w:trPr>
          <w:trHeight w:val="85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serviços de vigilância e segurança de repartições públicas, de autoridades (nos casos em que o contrato não especifique o quantitativo físico do pessoal a ser utilizado).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78</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LIMPEZA E CONSERVAÇÃO</w:t>
            </w:r>
          </w:p>
        </w:tc>
      </w:tr>
      <w:tr w:rsidR="0090525F" w:rsidRPr="005C463F" w:rsidTr="008E0561">
        <w:trPr>
          <w:trHeight w:val="85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serviços de limpeza, higienização, conservação e asseio dos órgãos públicos (nos casos em que o contrato não especifique o quantitativo físico do pessoal a ser utilizado).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79</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SERVIÇO DE APOIO ADMINISTRATIVO, TÉCNICO E </w:t>
            </w:r>
            <w:proofErr w:type="gramStart"/>
            <w:r w:rsidRPr="005C463F">
              <w:rPr>
                <w:rFonts w:cs="Arial"/>
                <w:sz w:val="20"/>
                <w:szCs w:val="20"/>
              </w:rPr>
              <w:t>OPERACIONAL</w:t>
            </w:r>
            <w:proofErr w:type="gramEnd"/>
          </w:p>
        </w:tc>
      </w:tr>
      <w:tr w:rsidR="0090525F" w:rsidRPr="005C463F" w:rsidTr="008E0561">
        <w:trPr>
          <w:trHeight w:val="1710"/>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serviços prestados por pessoa jurídica a título de apoio as atividades administrativas, técnicas e operacionais dos órgãos públicos, nos casos em que o contrato não especifique o quantitativo físico do pessoal a ser utilizado, a saber: assistência técnica, comissária aérea e apoio solo, jardinagem, operadores de máquinas e motoristas, recepcionistas e afins.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80</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HOSPEDAGENS</w:t>
            </w:r>
          </w:p>
        </w:tc>
      </w:tr>
      <w:tr w:rsidR="0090525F" w:rsidRPr="005C463F" w:rsidTr="008E0561">
        <w:trPr>
          <w:trHeight w:val="1140"/>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serviços de hospedagens e alimentação de servidores e convidados do governo em viagens oficiais pagos diretamente a estabelecimentos hoteleiros (quando não houver pagamento de diárias).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81</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SERVIÇOS BANCÁRIOS</w:t>
            </w:r>
          </w:p>
        </w:tc>
      </w:tr>
      <w:tr w:rsidR="0090525F" w:rsidRPr="005C463F" w:rsidTr="008E0561">
        <w:trPr>
          <w:trHeight w:val="85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comissões, tarifas e remunerações decorrentes de serviços prestados por bancos e outras instituições financeiras.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82</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SERVICOS DE CONTROLE AMBIENTAL</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83</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SERVIÇOS DE CÓPIAS E REPRODUÇÃO DE DOCUMENTOS</w:t>
            </w:r>
          </w:p>
        </w:tc>
      </w:tr>
      <w:tr w:rsidR="0090525F" w:rsidRPr="005C463F" w:rsidTr="008E0561">
        <w:trPr>
          <w:trHeight w:val="85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serviços de cópias xerográficas e reprodução de documentos, inclusive a locação e a manutenção de equipamentos reprográficos.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86</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PATROCINIOS</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88</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SERVIÇOS DE PUBLICIDADE E PROPAGANDA</w:t>
            </w:r>
          </w:p>
        </w:tc>
      </w:tr>
      <w:tr w:rsidR="0090525F" w:rsidRPr="005C463F" w:rsidTr="008E0561">
        <w:trPr>
          <w:trHeight w:val="85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lastRenderedPageBreak/>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serviços de publicidade e propaganda, prestados por pessoa jurídica, incluindo a geração e a divulgação por meio dos veículos de comunicação.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89</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MANUTENÇÃO DE REPARTIÇÕES - SERVIÇO EXTERIOR</w:t>
            </w:r>
          </w:p>
        </w:tc>
      </w:tr>
      <w:tr w:rsidR="0090525F" w:rsidRPr="005C463F" w:rsidTr="008E0561">
        <w:trPr>
          <w:trHeight w:val="85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serviços utilizados na manutenção de embaixadas, consulados, vice-consulados, missões diplomáticas e outras repartições sediadas no exterior.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94</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AQUISIÇÃO DE SOFTWARES DE APLICAÇÃO</w:t>
            </w:r>
          </w:p>
        </w:tc>
      </w:tr>
      <w:tr w:rsidR="0090525F" w:rsidRPr="005C463F" w:rsidTr="008E0561">
        <w:trPr>
          <w:trHeight w:val="570"/>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aquisição de programas de processamento de dados. </w:t>
            </w:r>
          </w:p>
        </w:tc>
      </w:tr>
      <w:tr w:rsidR="0090525F" w:rsidRPr="005C463F" w:rsidTr="008E0561">
        <w:trPr>
          <w:trHeight w:val="570"/>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95</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MANUTENÇÃO CONSERVAÇÃO DE EQUIP. DE PROCESSAMENTO DE DADOS</w:t>
            </w:r>
          </w:p>
        </w:tc>
      </w:tr>
      <w:tr w:rsidR="0090525F" w:rsidRPr="005C463F" w:rsidTr="008E0561">
        <w:trPr>
          <w:trHeight w:val="570"/>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serviços manutenção e conservação de equipamentos de processamento de dados - hardware </w:t>
            </w:r>
          </w:p>
        </w:tc>
      </w:tr>
      <w:tr w:rsidR="0090525F" w:rsidRPr="005C463F" w:rsidTr="008E0561">
        <w:trPr>
          <w:trHeight w:val="570"/>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96</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OUTROS SERV. DE TERCEIROS - PESSOA JURÍDICA - PAGAMENTO </w:t>
            </w:r>
            <w:proofErr w:type="gramStart"/>
            <w:r w:rsidRPr="005C463F">
              <w:rPr>
                <w:rFonts w:cs="Arial"/>
                <w:sz w:val="20"/>
                <w:szCs w:val="20"/>
              </w:rPr>
              <w:t>ANTECIPADO</w:t>
            </w:r>
            <w:proofErr w:type="gramEnd"/>
          </w:p>
        </w:tc>
      </w:tr>
      <w:tr w:rsidR="0090525F" w:rsidRPr="005C463F" w:rsidTr="008E0561">
        <w:trPr>
          <w:trHeight w:val="1140"/>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apropriações das despesas, referentes ao pagamento de suprimento de fundos, para posterior prestação de contas, onde o saldo excedente a 5% do total do agrupamento deverá ser classificado nos subitens específicos, dentro do mesmo grupo.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97</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DESPESAS DE TELEPROCESSAMENTO</w:t>
            </w:r>
          </w:p>
        </w:tc>
      </w:tr>
      <w:tr w:rsidR="0090525F" w:rsidRPr="005C463F" w:rsidTr="008E0561">
        <w:trPr>
          <w:trHeight w:val="142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serviços de teleprocessamento, tais como: locação de circuito de dados locais ou interurbanos para atendimento de nos de comutação, concentração e nos de acesso da rede de comunicação, serviços de rede privativa virtual, SLDD, </w:t>
            </w:r>
            <w:proofErr w:type="spellStart"/>
            <w:r w:rsidRPr="005C463F">
              <w:rPr>
                <w:rFonts w:cs="Arial"/>
                <w:sz w:val="20"/>
                <w:szCs w:val="20"/>
              </w:rPr>
              <w:t>topnet</w:t>
            </w:r>
            <w:proofErr w:type="spellEnd"/>
            <w:r w:rsidRPr="005C463F">
              <w:rPr>
                <w:rFonts w:cs="Arial"/>
                <w:sz w:val="20"/>
                <w:szCs w:val="20"/>
              </w:rPr>
              <w:t xml:space="preserve">, </w:t>
            </w:r>
            <w:proofErr w:type="spellStart"/>
            <w:r w:rsidRPr="005C463F">
              <w:rPr>
                <w:rFonts w:cs="Arial"/>
                <w:sz w:val="20"/>
                <w:szCs w:val="20"/>
              </w:rPr>
              <w:t>datasatplus</w:t>
            </w:r>
            <w:proofErr w:type="spellEnd"/>
            <w:r w:rsidRPr="005C463F">
              <w:rPr>
                <w:rFonts w:cs="Arial"/>
                <w:sz w:val="20"/>
                <w:szCs w:val="20"/>
              </w:rPr>
              <w:t xml:space="preserve">, </w:t>
            </w:r>
            <w:proofErr w:type="spellStart"/>
            <w:r w:rsidRPr="005C463F">
              <w:rPr>
                <w:rFonts w:cs="Arial"/>
                <w:sz w:val="20"/>
                <w:szCs w:val="20"/>
              </w:rPr>
              <w:t>datasat</w:t>
            </w:r>
            <w:proofErr w:type="spellEnd"/>
            <w:r w:rsidRPr="005C463F">
              <w:rPr>
                <w:rFonts w:cs="Arial"/>
                <w:sz w:val="20"/>
                <w:szCs w:val="20"/>
              </w:rPr>
              <w:t xml:space="preserve">-bi, </w:t>
            </w:r>
            <w:proofErr w:type="spellStart"/>
            <w:r w:rsidRPr="005C463F">
              <w:rPr>
                <w:rFonts w:cs="Arial"/>
                <w:sz w:val="20"/>
                <w:szCs w:val="20"/>
              </w:rPr>
              <w:t>atmnet</w:t>
            </w:r>
            <w:proofErr w:type="spellEnd"/>
            <w:r w:rsidRPr="005C463F">
              <w:rPr>
                <w:rFonts w:cs="Arial"/>
                <w:sz w:val="20"/>
                <w:szCs w:val="20"/>
              </w:rPr>
              <w:t xml:space="preserve">, internet, IP direto, STM400, </w:t>
            </w:r>
            <w:proofErr w:type="spellStart"/>
            <w:r w:rsidRPr="005C463F">
              <w:rPr>
                <w:rFonts w:cs="Arial"/>
                <w:sz w:val="20"/>
                <w:szCs w:val="20"/>
              </w:rPr>
              <w:t>fastnet</w:t>
            </w:r>
            <w:proofErr w:type="spellEnd"/>
            <w:r w:rsidRPr="005C463F">
              <w:rPr>
                <w:rFonts w:cs="Arial"/>
                <w:sz w:val="20"/>
                <w:szCs w:val="20"/>
              </w:rPr>
              <w:t xml:space="preserve">, </w:t>
            </w:r>
            <w:proofErr w:type="spellStart"/>
            <w:r w:rsidRPr="005C463F">
              <w:rPr>
                <w:rFonts w:cs="Arial"/>
                <w:sz w:val="20"/>
                <w:szCs w:val="20"/>
              </w:rPr>
              <w:t>rernav</w:t>
            </w:r>
            <w:proofErr w:type="spellEnd"/>
            <w:r w:rsidRPr="005C463F">
              <w:rPr>
                <w:rFonts w:cs="Arial"/>
                <w:sz w:val="20"/>
                <w:szCs w:val="20"/>
              </w:rPr>
              <w:t xml:space="preserve"> e afins.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98</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SERVIÇO DECORRENTE DE AÇÃO JUDICIAL</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99</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proofErr w:type="gramStart"/>
            <w:r w:rsidRPr="005C463F">
              <w:rPr>
                <w:rFonts w:cs="Arial"/>
                <w:sz w:val="20"/>
                <w:szCs w:val="20"/>
              </w:rPr>
              <w:t>OUTROS SERVIÇOS DE TERCEIROS, PESSOA JURÍDICA</w:t>
            </w:r>
            <w:proofErr w:type="gramEnd"/>
          </w:p>
        </w:tc>
      </w:tr>
      <w:tr w:rsidR="0090525F" w:rsidRPr="005C463F" w:rsidTr="008E0561">
        <w:trPr>
          <w:trHeight w:val="570"/>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serviços de natureza </w:t>
            </w:r>
            <w:proofErr w:type="gramStart"/>
            <w:r w:rsidRPr="005C463F">
              <w:rPr>
                <w:rFonts w:cs="Arial"/>
                <w:sz w:val="20"/>
                <w:szCs w:val="20"/>
              </w:rPr>
              <w:t>eventual, não classificados em subitens específicos</w:t>
            </w:r>
            <w:proofErr w:type="gramEnd"/>
            <w:r w:rsidRPr="005C463F">
              <w:rPr>
                <w:rFonts w:cs="Arial"/>
                <w:sz w:val="20"/>
                <w:szCs w:val="20"/>
              </w:rPr>
              <w:t xml:space="preserve">. </w:t>
            </w:r>
          </w:p>
        </w:tc>
      </w:tr>
      <w:tr w:rsidR="0090525F" w:rsidRPr="005C463F" w:rsidTr="008E0561">
        <w:trPr>
          <w:trHeight w:val="300"/>
          <w:jc w:val="center"/>
        </w:trPr>
        <w:tc>
          <w:tcPr>
            <w:tcW w:w="2749" w:type="dxa"/>
            <w:tcBorders>
              <w:top w:val="nil"/>
              <w:left w:val="single" w:sz="4" w:space="0" w:color="auto"/>
              <w:bottom w:val="single" w:sz="4" w:space="0" w:color="auto"/>
              <w:right w:val="single" w:sz="4" w:space="0" w:color="auto"/>
            </w:tcBorders>
            <w:shd w:val="clear" w:color="000000" w:fill="8DB4E3"/>
            <w:vAlign w:val="center"/>
            <w:hideMark/>
          </w:tcPr>
          <w:p w:rsidR="0090525F" w:rsidRPr="005C463F" w:rsidRDefault="0090525F" w:rsidP="0090525F">
            <w:pPr>
              <w:rPr>
                <w:rFonts w:cs="Arial"/>
                <w:b/>
                <w:bCs/>
                <w:sz w:val="20"/>
                <w:szCs w:val="20"/>
              </w:rPr>
            </w:pPr>
            <w:r w:rsidRPr="005C463F">
              <w:rPr>
                <w:rFonts w:cs="Arial"/>
                <w:b/>
                <w:bCs/>
                <w:sz w:val="20"/>
                <w:szCs w:val="20"/>
              </w:rPr>
              <w:t>3390.41</w:t>
            </w:r>
          </w:p>
        </w:tc>
        <w:tc>
          <w:tcPr>
            <w:tcW w:w="1049"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 </w:t>
            </w:r>
          </w:p>
        </w:tc>
        <w:tc>
          <w:tcPr>
            <w:tcW w:w="6273"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CONTRIBUIÇÕES</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99</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DIVERSAS CONTRIBUIÇÕES</w:t>
            </w:r>
          </w:p>
        </w:tc>
      </w:tr>
      <w:tr w:rsidR="0090525F" w:rsidRPr="005C463F" w:rsidTr="008E0561">
        <w:trPr>
          <w:trHeight w:val="300"/>
          <w:jc w:val="center"/>
        </w:trPr>
        <w:tc>
          <w:tcPr>
            <w:tcW w:w="2749" w:type="dxa"/>
            <w:tcBorders>
              <w:top w:val="nil"/>
              <w:left w:val="single" w:sz="4" w:space="0" w:color="auto"/>
              <w:bottom w:val="single" w:sz="4" w:space="0" w:color="auto"/>
              <w:right w:val="single" w:sz="4" w:space="0" w:color="auto"/>
            </w:tcBorders>
            <w:shd w:val="clear" w:color="000000" w:fill="8DB4E3"/>
            <w:vAlign w:val="center"/>
            <w:hideMark/>
          </w:tcPr>
          <w:p w:rsidR="0090525F" w:rsidRPr="005C463F" w:rsidRDefault="0090525F" w:rsidP="0090525F">
            <w:pPr>
              <w:rPr>
                <w:rFonts w:cs="Arial"/>
                <w:b/>
                <w:bCs/>
                <w:sz w:val="20"/>
                <w:szCs w:val="20"/>
              </w:rPr>
            </w:pPr>
            <w:r w:rsidRPr="005C463F">
              <w:rPr>
                <w:rFonts w:cs="Arial"/>
                <w:b/>
                <w:bCs/>
                <w:sz w:val="20"/>
                <w:szCs w:val="20"/>
              </w:rPr>
              <w:t>3390.45</w:t>
            </w:r>
          </w:p>
        </w:tc>
        <w:tc>
          <w:tcPr>
            <w:tcW w:w="1049"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00</w:t>
            </w:r>
          </w:p>
        </w:tc>
        <w:tc>
          <w:tcPr>
            <w:tcW w:w="6273"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EQUALIZAÇÃO DE PREÇOS E TAXAS</w:t>
            </w:r>
          </w:p>
        </w:tc>
      </w:tr>
      <w:tr w:rsidR="0090525F" w:rsidRPr="005C463F" w:rsidTr="008E0561">
        <w:trPr>
          <w:trHeight w:val="300"/>
          <w:jc w:val="center"/>
        </w:trPr>
        <w:tc>
          <w:tcPr>
            <w:tcW w:w="2749" w:type="dxa"/>
            <w:tcBorders>
              <w:top w:val="nil"/>
              <w:left w:val="single" w:sz="4" w:space="0" w:color="auto"/>
              <w:bottom w:val="single" w:sz="4" w:space="0" w:color="auto"/>
              <w:right w:val="single" w:sz="4" w:space="0" w:color="auto"/>
            </w:tcBorders>
            <w:shd w:val="clear" w:color="000000" w:fill="8DB4E3"/>
            <w:vAlign w:val="center"/>
            <w:hideMark/>
          </w:tcPr>
          <w:p w:rsidR="0090525F" w:rsidRPr="005C463F" w:rsidRDefault="0090525F" w:rsidP="0090525F">
            <w:pPr>
              <w:rPr>
                <w:rFonts w:cs="Arial"/>
                <w:b/>
                <w:bCs/>
                <w:sz w:val="20"/>
                <w:szCs w:val="20"/>
              </w:rPr>
            </w:pPr>
            <w:r w:rsidRPr="005C463F">
              <w:rPr>
                <w:rFonts w:cs="Arial"/>
                <w:b/>
                <w:bCs/>
                <w:sz w:val="20"/>
                <w:szCs w:val="20"/>
              </w:rPr>
              <w:t>3390.46</w:t>
            </w:r>
          </w:p>
        </w:tc>
        <w:tc>
          <w:tcPr>
            <w:tcW w:w="1049"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00</w:t>
            </w:r>
          </w:p>
        </w:tc>
        <w:tc>
          <w:tcPr>
            <w:tcW w:w="6273"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AUXÍLIO - ALIMENTAÇÃO</w:t>
            </w:r>
          </w:p>
        </w:tc>
      </w:tr>
      <w:tr w:rsidR="0090525F" w:rsidRPr="005C463F" w:rsidTr="008E0561">
        <w:trPr>
          <w:trHeight w:val="300"/>
          <w:jc w:val="center"/>
        </w:trPr>
        <w:tc>
          <w:tcPr>
            <w:tcW w:w="2749" w:type="dxa"/>
            <w:tcBorders>
              <w:top w:val="nil"/>
              <w:left w:val="single" w:sz="4" w:space="0" w:color="auto"/>
              <w:bottom w:val="single" w:sz="4" w:space="0" w:color="auto"/>
              <w:right w:val="single" w:sz="4" w:space="0" w:color="auto"/>
            </w:tcBorders>
            <w:shd w:val="clear" w:color="000000" w:fill="8DB4E3"/>
            <w:vAlign w:val="center"/>
            <w:hideMark/>
          </w:tcPr>
          <w:p w:rsidR="0090525F" w:rsidRPr="005C463F" w:rsidRDefault="0090525F" w:rsidP="0090525F">
            <w:pPr>
              <w:rPr>
                <w:rFonts w:cs="Arial"/>
                <w:b/>
                <w:bCs/>
                <w:sz w:val="20"/>
                <w:szCs w:val="20"/>
              </w:rPr>
            </w:pPr>
            <w:r w:rsidRPr="005C463F">
              <w:rPr>
                <w:rFonts w:cs="Arial"/>
                <w:b/>
                <w:bCs/>
                <w:sz w:val="20"/>
                <w:szCs w:val="20"/>
              </w:rPr>
              <w:t>3390.47</w:t>
            </w:r>
          </w:p>
        </w:tc>
        <w:tc>
          <w:tcPr>
            <w:tcW w:w="1049"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00</w:t>
            </w:r>
          </w:p>
        </w:tc>
        <w:tc>
          <w:tcPr>
            <w:tcW w:w="6273"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OBRIGAÇÕES TRIBUTÁRIAS E CONTRIBUTIVAS</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01</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PASEP</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99</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DIVERSAS CONTRIBUIÇÕES</w:t>
            </w:r>
          </w:p>
        </w:tc>
      </w:tr>
      <w:tr w:rsidR="0090525F" w:rsidRPr="005C463F" w:rsidTr="008E0561">
        <w:trPr>
          <w:trHeight w:val="300"/>
          <w:jc w:val="center"/>
        </w:trPr>
        <w:tc>
          <w:tcPr>
            <w:tcW w:w="2749" w:type="dxa"/>
            <w:tcBorders>
              <w:top w:val="nil"/>
              <w:left w:val="single" w:sz="4" w:space="0" w:color="auto"/>
              <w:bottom w:val="single" w:sz="4" w:space="0" w:color="auto"/>
              <w:right w:val="single" w:sz="4" w:space="0" w:color="auto"/>
            </w:tcBorders>
            <w:shd w:val="clear" w:color="000000" w:fill="8DB4E3"/>
            <w:vAlign w:val="center"/>
            <w:hideMark/>
          </w:tcPr>
          <w:p w:rsidR="0090525F" w:rsidRPr="005C463F" w:rsidRDefault="0090525F" w:rsidP="0090525F">
            <w:pPr>
              <w:rPr>
                <w:rFonts w:cs="Arial"/>
                <w:b/>
                <w:bCs/>
                <w:sz w:val="20"/>
                <w:szCs w:val="20"/>
              </w:rPr>
            </w:pPr>
            <w:r w:rsidRPr="005C463F">
              <w:rPr>
                <w:rFonts w:cs="Arial"/>
                <w:b/>
                <w:bCs/>
                <w:sz w:val="20"/>
                <w:szCs w:val="20"/>
              </w:rPr>
              <w:t>3390.48</w:t>
            </w:r>
          </w:p>
        </w:tc>
        <w:tc>
          <w:tcPr>
            <w:tcW w:w="1049"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00</w:t>
            </w:r>
          </w:p>
        </w:tc>
        <w:tc>
          <w:tcPr>
            <w:tcW w:w="6273"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OUTROS AUXÍLIOS FINANCEIROS A PESSOAS FÍSICAS</w:t>
            </w:r>
          </w:p>
        </w:tc>
      </w:tr>
      <w:tr w:rsidR="0090525F" w:rsidRPr="005C463F" w:rsidTr="008E0561">
        <w:trPr>
          <w:trHeight w:val="300"/>
          <w:jc w:val="center"/>
        </w:trPr>
        <w:tc>
          <w:tcPr>
            <w:tcW w:w="2749" w:type="dxa"/>
            <w:tcBorders>
              <w:top w:val="nil"/>
              <w:left w:val="single" w:sz="4" w:space="0" w:color="auto"/>
              <w:bottom w:val="single" w:sz="4" w:space="0" w:color="auto"/>
              <w:right w:val="single" w:sz="4" w:space="0" w:color="auto"/>
            </w:tcBorders>
            <w:shd w:val="clear" w:color="000000" w:fill="8DB4E3"/>
            <w:vAlign w:val="center"/>
            <w:hideMark/>
          </w:tcPr>
          <w:p w:rsidR="0090525F" w:rsidRPr="005C463F" w:rsidRDefault="0090525F" w:rsidP="0090525F">
            <w:pPr>
              <w:rPr>
                <w:rFonts w:cs="Arial"/>
                <w:b/>
                <w:bCs/>
                <w:sz w:val="20"/>
                <w:szCs w:val="20"/>
              </w:rPr>
            </w:pPr>
            <w:r w:rsidRPr="005C463F">
              <w:rPr>
                <w:rFonts w:cs="Arial"/>
                <w:b/>
                <w:bCs/>
                <w:sz w:val="20"/>
                <w:szCs w:val="20"/>
              </w:rPr>
              <w:t>3390.49</w:t>
            </w:r>
          </w:p>
        </w:tc>
        <w:tc>
          <w:tcPr>
            <w:tcW w:w="1049"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00</w:t>
            </w:r>
          </w:p>
        </w:tc>
        <w:tc>
          <w:tcPr>
            <w:tcW w:w="6273"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AUXÍLIO-TRANSPORTE</w:t>
            </w:r>
          </w:p>
        </w:tc>
      </w:tr>
      <w:tr w:rsidR="0090525F" w:rsidRPr="005C463F" w:rsidTr="008E0561">
        <w:trPr>
          <w:trHeight w:val="300"/>
          <w:jc w:val="center"/>
        </w:trPr>
        <w:tc>
          <w:tcPr>
            <w:tcW w:w="2749" w:type="dxa"/>
            <w:tcBorders>
              <w:top w:val="nil"/>
              <w:left w:val="single" w:sz="4" w:space="0" w:color="auto"/>
              <w:bottom w:val="single" w:sz="4" w:space="0" w:color="auto"/>
              <w:right w:val="single" w:sz="4" w:space="0" w:color="auto"/>
            </w:tcBorders>
            <w:shd w:val="clear" w:color="000000" w:fill="8DB4E3"/>
            <w:vAlign w:val="center"/>
            <w:hideMark/>
          </w:tcPr>
          <w:p w:rsidR="0090525F" w:rsidRPr="005C463F" w:rsidRDefault="0090525F" w:rsidP="0090525F">
            <w:pPr>
              <w:rPr>
                <w:rFonts w:cs="Arial"/>
                <w:b/>
                <w:bCs/>
                <w:sz w:val="20"/>
                <w:szCs w:val="20"/>
              </w:rPr>
            </w:pPr>
            <w:r w:rsidRPr="005C463F">
              <w:rPr>
                <w:rFonts w:cs="Arial"/>
                <w:b/>
                <w:bCs/>
                <w:sz w:val="20"/>
                <w:szCs w:val="20"/>
              </w:rPr>
              <w:t>3390.67</w:t>
            </w:r>
          </w:p>
        </w:tc>
        <w:tc>
          <w:tcPr>
            <w:tcW w:w="1049"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00</w:t>
            </w:r>
          </w:p>
        </w:tc>
        <w:tc>
          <w:tcPr>
            <w:tcW w:w="6273"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DEPÓSITOS COMPULSÓRIOS</w:t>
            </w:r>
          </w:p>
        </w:tc>
      </w:tr>
      <w:tr w:rsidR="0090525F" w:rsidRPr="005C463F" w:rsidTr="008E0561">
        <w:trPr>
          <w:trHeight w:val="300"/>
          <w:jc w:val="center"/>
        </w:trPr>
        <w:tc>
          <w:tcPr>
            <w:tcW w:w="2749" w:type="dxa"/>
            <w:tcBorders>
              <w:top w:val="nil"/>
              <w:left w:val="single" w:sz="4" w:space="0" w:color="auto"/>
              <w:bottom w:val="single" w:sz="4" w:space="0" w:color="auto"/>
              <w:right w:val="single" w:sz="4" w:space="0" w:color="auto"/>
            </w:tcBorders>
            <w:shd w:val="clear" w:color="000000" w:fill="8DB4E3"/>
            <w:vAlign w:val="center"/>
            <w:hideMark/>
          </w:tcPr>
          <w:p w:rsidR="0090525F" w:rsidRPr="005C463F" w:rsidRDefault="0090525F" w:rsidP="0090525F">
            <w:pPr>
              <w:rPr>
                <w:rFonts w:cs="Arial"/>
                <w:b/>
                <w:bCs/>
                <w:sz w:val="20"/>
                <w:szCs w:val="20"/>
              </w:rPr>
            </w:pPr>
            <w:r w:rsidRPr="005C463F">
              <w:rPr>
                <w:rFonts w:cs="Arial"/>
                <w:b/>
                <w:bCs/>
                <w:sz w:val="20"/>
                <w:szCs w:val="20"/>
              </w:rPr>
              <w:t>3390.91</w:t>
            </w:r>
          </w:p>
        </w:tc>
        <w:tc>
          <w:tcPr>
            <w:tcW w:w="1049"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 </w:t>
            </w:r>
          </w:p>
        </w:tc>
        <w:tc>
          <w:tcPr>
            <w:tcW w:w="6273"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SENTENÇAS JUDICIAIS</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01</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SENTENÇAS JUDICIAIS TRANSITADAS EM JULGADO</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02</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LIMINARES EM MANDADOS DE SEGURANÇA</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03</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DECISOES JUDICIAIS</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99</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DIVERSAS SENTENÇAS </w:t>
            </w:r>
          </w:p>
        </w:tc>
      </w:tr>
      <w:tr w:rsidR="0090525F" w:rsidRPr="005C463F" w:rsidTr="008E0561">
        <w:trPr>
          <w:trHeight w:val="300"/>
          <w:jc w:val="center"/>
        </w:trPr>
        <w:tc>
          <w:tcPr>
            <w:tcW w:w="2749" w:type="dxa"/>
            <w:tcBorders>
              <w:top w:val="nil"/>
              <w:left w:val="single" w:sz="4" w:space="0" w:color="auto"/>
              <w:bottom w:val="single" w:sz="4" w:space="0" w:color="auto"/>
              <w:right w:val="single" w:sz="4" w:space="0" w:color="auto"/>
            </w:tcBorders>
            <w:shd w:val="clear" w:color="000000" w:fill="8DB4E3"/>
            <w:vAlign w:val="center"/>
            <w:hideMark/>
          </w:tcPr>
          <w:p w:rsidR="0090525F" w:rsidRPr="005C463F" w:rsidRDefault="0090525F" w:rsidP="0090525F">
            <w:pPr>
              <w:rPr>
                <w:rFonts w:cs="Arial"/>
                <w:b/>
                <w:bCs/>
                <w:sz w:val="20"/>
                <w:szCs w:val="20"/>
              </w:rPr>
            </w:pPr>
            <w:r w:rsidRPr="005C463F">
              <w:rPr>
                <w:rFonts w:cs="Arial"/>
                <w:b/>
                <w:bCs/>
                <w:sz w:val="20"/>
                <w:szCs w:val="20"/>
              </w:rPr>
              <w:t>3390.92</w:t>
            </w:r>
          </w:p>
        </w:tc>
        <w:tc>
          <w:tcPr>
            <w:tcW w:w="1049"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 </w:t>
            </w:r>
          </w:p>
        </w:tc>
        <w:tc>
          <w:tcPr>
            <w:tcW w:w="6273"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DESPESAS DE EXERCÍCIOS ANTERIORES</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lastRenderedPageBreak/>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01</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APOSENTADORIAS E REFORMAS</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03</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PENSÕES</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04</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CONTRATAÇÃO POR TEMPO DETERMINADO</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05</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OUTROS BENEFÍCIOS PREVIDENCIÁRIOS</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06</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BENEFÍCIO MENSAL AO IDOSO</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07</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CONTRIBUIÇÃO A ENTIDADES FECHADAS DE PREVIDÊNCIA</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08</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OUTROS BENEFÍCIOS ASSISTENCIAIS</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09</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SALÁRIO-FAMÍLIA</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10</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OUTROS BENEFÍCIOS DE NATUREZA SOCIAL</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14</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DIÁRIAS -</w:t>
            </w:r>
            <w:proofErr w:type="gramStart"/>
            <w:r w:rsidRPr="005C463F">
              <w:rPr>
                <w:rFonts w:cs="Arial"/>
                <w:sz w:val="20"/>
                <w:szCs w:val="20"/>
              </w:rPr>
              <w:t xml:space="preserve">  </w:t>
            </w:r>
            <w:proofErr w:type="gramEnd"/>
            <w:r w:rsidRPr="005C463F">
              <w:rPr>
                <w:rFonts w:cs="Arial"/>
                <w:sz w:val="20"/>
                <w:szCs w:val="20"/>
              </w:rPr>
              <w:t>CIVIL</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18</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AUXÍLIO FINANCEIRO A ESTUDANTES</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20</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AUXÍLIO FINANCEIRO A PESQUISADORES</w:t>
            </w:r>
          </w:p>
        </w:tc>
      </w:tr>
      <w:tr w:rsidR="0090525F" w:rsidRPr="005C463F" w:rsidTr="008E0561">
        <w:trPr>
          <w:trHeight w:val="570"/>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27</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ENCARGOS PELA HONRA DE AVAIS, GARANTIAS, SEGUROS E </w:t>
            </w:r>
            <w:proofErr w:type="gramStart"/>
            <w:r w:rsidRPr="005C463F">
              <w:rPr>
                <w:rFonts w:cs="Arial"/>
                <w:sz w:val="20"/>
                <w:szCs w:val="20"/>
              </w:rPr>
              <w:t>SIMILARES</w:t>
            </w:r>
            <w:proofErr w:type="gramEnd"/>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30</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MATERIAL DE CONSUMO</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31</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PREMIAÇÕES CULTURAIS, ARTÍSTICAS, CIENTÍFICAS E </w:t>
            </w:r>
            <w:proofErr w:type="gramStart"/>
            <w:r w:rsidRPr="005C463F">
              <w:rPr>
                <w:rFonts w:cs="Arial"/>
                <w:sz w:val="20"/>
                <w:szCs w:val="20"/>
              </w:rPr>
              <w:t>OUTRAS</w:t>
            </w:r>
            <w:proofErr w:type="gramEnd"/>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32</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MATERIAL DE DISTRIBUIÇÃO GRATUITA</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33</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PASSAGENS E DESPESAS COM LOCOMOÇÃO</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35</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SERVIÇOS DE CONSULTORIA</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36</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OUTROS SERVIÇOS DE TERCEIROS - PESSOA FÍSICA</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37</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LOCAÇÃO DE MÃO-DE-OBRA</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38</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ARRENDAMENTO MERCANTIL</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39</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proofErr w:type="gramStart"/>
            <w:r w:rsidRPr="005C463F">
              <w:rPr>
                <w:rFonts w:cs="Arial"/>
                <w:sz w:val="20"/>
                <w:szCs w:val="20"/>
              </w:rPr>
              <w:t>OUTROS SERVIÇOS DE TERCEIROS - PESSOA JURÍDICA</w:t>
            </w:r>
            <w:proofErr w:type="gramEnd"/>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41</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CONTRIBUIÇÕES</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46</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AUXÍLIO-ALIMENTAÇÃO</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47</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OBRIGAÇÕES TRIBUTÁRIAS E CONTRIBUTIVAS</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48</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OUTROS AUXÍLIOS FINANCEIROS A PESSOAS FÍSICAS</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49</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AUXÍLIO-TRANSPORTE</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67</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DEPÓSITOS COMPULSÓRIOS</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91</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SENTENÇAS JUDICIAIS</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93</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INDENIZAÇÕES E RESTITUIÇÕES</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99</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OUTRAS DESPESAS DE EXERCÍCIOS ANTERIORES</w:t>
            </w:r>
          </w:p>
        </w:tc>
      </w:tr>
      <w:tr w:rsidR="0090525F" w:rsidRPr="005C463F" w:rsidTr="008E0561">
        <w:trPr>
          <w:trHeight w:val="300"/>
          <w:jc w:val="center"/>
        </w:trPr>
        <w:tc>
          <w:tcPr>
            <w:tcW w:w="2749" w:type="dxa"/>
            <w:tcBorders>
              <w:top w:val="nil"/>
              <w:left w:val="single" w:sz="4" w:space="0" w:color="auto"/>
              <w:bottom w:val="single" w:sz="4" w:space="0" w:color="auto"/>
              <w:right w:val="single" w:sz="4" w:space="0" w:color="auto"/>
            </w:tcBorders>
            <w:shd w:val="clear" w:color="000000" w:fill="8DB4E3"/>
            <w:vAlign w:val="center"/>
            <w:hideMark/>
          </w:tcPr>
          <w:p w:rsidR="0090525F" w:rsidRPr="005C463F" w:rsidRDefault="0090525F" w:rsidP="0090525F">
            <w:pPr>
              <w:rPr>
                <w:rFonts w:cs="Arial"/>
                <w:b/>
                <w:bCs/>
                <w:sz w:val="20"/>
                <w:szCs w:val="20"/>
              </w:rPr>
            </w:pPr>
            <w:r w:rsidRPr="005C463F">
              <w:rPr>
                <w:rFonts w:cs="Arial"/>
                <w:b/>
                <w:bCs/>
                <w:sz w:val="20"/>
                <w:szCs w:val="20"/>
              </w:rPr>
              <w:t>3390.93</w:t>
            </w:r>
          </w:p>
        </w:tc>
        <w:tc>
          <w:tcPr>
            <w:tcW w:w="1049"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 </w:t>
            </w:r>
          </w:p>
        </w:tc>
        <w:tc>
          <w:tcPr>
            <w:tcW w:w="6273"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INDENIZAÇÕES E RESTITUIÇÕES</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01</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INDENIZAÇÕES</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02</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RESTITUIÇÕES DE TRIBUTOS</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03</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RESTITUIÇÕES DE SALDOS DE CONVÊNIOS</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99</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OUTRAS RESTITUIÇÕES</w:t>
            </w:r>
          </w:p>
        </w:tc>
      </w:tr>
      <w:tr w:rsidR="0090525F" w:rsidRPr="005C463F" w:rsidTr="008E0561">
        <w:trPr>
          <w:trHeight w:val="300"/>
          <w:jc w:val="center"/>
        </w:trPr>
        <w:tc>
          <w:tcPr>
            <w:tcW w:w="2749" w:type="dxa"/>
            <w:tcBorders>
              <w:top w:val="nil"/>
              <w:left w:val="single" w:sz="4" w:space="0" w:color="auto"/>
              <w:bottom w:val="single" w:sz="4" w:space="0" w:color="auto"/>
              <w:right w:val="single" w:sz="4" w:space="0" w:color="auto"/>
            </w:tcBorders>
            <w:shd w:val="clear" w:color="000000" w:fill="8DB4E3"/>
            <w:vAlign w:val="center"/>
            <w:hideMark/>
          </w:tcPr>
          <w:p w:rsidR="0090525F" w:rsidRPr="005C463F" w:rsidRDefault="0090525F" w:rsidP="0090525F">
            <w:pPr>
              <w:rPr>
                <w:rFonts w:cs="Arial"/>
                <w:b/>
                <w:bCs/>
                <w:sz w:val="20"/>
                <w:szCs w:val="20"/>
              </w:rPr>
            </w:pPr>
            <w:r w:rsidRPr="005C463F">
              <w:rPr>
                <w:rFonts w:cs="Arial"/>
                <w:b/>
                <w:bCs/>
                <w:sz w:val="20"/>
                <w:szCs w:val="20"/>
              </w:rPr>
              <w:t>3390.95</w:t>
            </w:r>
          </w:p>
        </w:tc>
        <w:tc>
          <w:tcPr>
            <w:tcW w:w="1049"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00</w:t>
            </w:r>
          </w:p>
        </w:tc>
        <w:tc>
          <w:tcPr>
            <w:tcW w:w="6273"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INDENIZAÇÃO PELA EXECUÇÃO DE TRABALHO DE CAMPO</w:t>
            </w:r>
          </w:p>
        </w:tc>
      </w:tr>
      <w:tr w:rsidR="0090525F" w:rsidRPr="005C463F" w:rsidTr="008E0561">
        <w:trPr>
          <w:trHeight w:val="300"/>
          <w:jc w:val="center"/>
        </w:trPr>
        <w:tc>
          <w:tcPr>
            <w:tcW w:w="2749" w:type="dxa"/>
            <w:tcBorders>
              <w:top w:val="nil"/>
              <w:left w:val="single" w:sz="4" w:space="0" w:color="auto"/>
              <w:bottom w:val="single" w:sz="4" w:space="0" w:color="auto"/>
              <w:right w:val="single" w:sz="4" w:space="0" w:color="auto"/>
            </w:tcBorders>
            <w:shd w:val="clear" w:color="000000" w:fill="BFBFBF"/>
            <w:noWrap/>
            <w:vAlign w:val="center"/>
            <w:hideMark/>
          </w:tcPr>
          <w:p w:rsidR="0090525F" w:rsidRPr="005C463F" w:rsidRDefault="0090525F" w:rsidP="0090525F">
            <w:pPr>
              <w:rPr>
                <w:rFonts w:cs="Arial"/>
                <w:b/>
                <w:bCs/>
                <w:sz w:val="20"/>
                <w:szCs w:val="20"/>
              </w:rPr>
            </w:pPr>
            <w:r w:rsidRPr="005C463F">
              <w:rPr>
                <w:rFonts w:cs="Arial"/>
                <w:b/>
                <w:bCs/>
                <w:sz w:val="20"/>
                <w:szCs w:val="20"/>
              </w:rPr>
              <w:t>INVESTIMENTOS</w:t>
            </w:r>
          </w:p>
        </w:tc>
        <w:tc>
          <w:tcPr>
            <w:tcW w:w="1049" w:type="dxa"/>
            <w:tcBorders>
              <w:top w:val="nil"/>
              <w:left w:val="nil"/>
              <w:bottom w:val="single" w:sz="4" w:space="0" w:color="auto"/>
              <w:right w:val="single" w:sz="4" w:space="0" w:color="auto"/>
            </w:tcBorders>
            <w:shd w:val="clear" w:color="000000" w:fill="BFBFBF"/>
            <w:noWrap/>
            <w:vAlign w:val="center"/>
            <w:hideMark/>
          </w:tcPr>
          <w:p w:rsidR="0090525F" w:rsidRPr="005C463F" w:rsidRDefault="0090525F" w:rsidP="0090525F">
            <w:pPr>
              <w:jc w:val="both"/>
              <w:rPr>
                <w:rFonts w:cs="Arial"/>
                <w:b/>
                <w:bCs/>
                <w:sz w:val="20"/>
                <w:szCs w:val="20"/>
              </w:rPr>
            </w:pPr>
            <w:r w:rsidRPr="005C463F">
              <w:rPr>
                <w:rFonts w:cs="Arial"/>
                <w:b/>
                <w:bCs/>
                <w:sz w:val="20"/>
                <w:szCs w:val="20"/>
              </w:rPr>
              <w:t> </w:t>
            </w:r>
          </w:p>
        </w:tc>
        <w:tc>
          <w:tcPr>
            <w:tcW w:w="6273" w:type="dxa"/>
            <w:tcBorders>
              <w:top w:val="nil"/>
              <w:left w:val="nil"/>
              <w:bottom w:val="single" w:sz="4" w:space="0" w:color="auto"/>
              <w:right w:val="single" w:sz="4" w:space="0" w:color="auto"/>
            </w:tcBorders>
            <w:shd w:val="clear" w:color="000000" w:fill="BFBFBF"/>
            <w:noWrap/>
            <w:vAlign w:val="center"/>
            <w:hideMark/>
          </w:tcPr>
          <w:p w:rsidR="0090525F" w:rsidRPr="005C463F" w:rsidRDefault="0090525F" w:rsidP="0090525F">
            <w:pPr>
              <w:jc w:val="both"/>
              <w:rPr>
                <w:rFonts w:cs="Arial"/>
                <w:b/>
                <w:bCs/>
                <w:sz w:val="20"/>
                <w:szCs w:val="20"/>
              </w:rPr>
            </w:pPr>
            <w:r w:rsidRPr="005C463F">
              <w:rPr>
                <w:rFonts w:cs="Arial"/>
                <w:b/>
                <w:bCs/>
                <w:sz w:val="20"/>
                <w:szCs w:val="20"/>
              </w:rPr>
              <w:t> </w:t>
            </w:r>
          </w:p>
        </w:tc>
      </w:tr>
      <w:tr w:rsidR="0090525F" w:rsidRPr="005C463F" w:rsidTr="008E0561">
        <w:trPr>
          <w:trHeight w:val="300"/>
          <w:jc w:val="center"/>
        </w:trPr>
        <w:tc>
          <w:tcPr>
            <w:tcW w:w="2749" w:type="dxa"/>
            <w:tcBorders>
              <w:top w:val="nil"/>
              <w:left w:val="single" w:sz="4" w:space="0" w:color="auto"/>
              <w:bottom w:val="single" w:sz="4" w:space="0" w:color="auto"/>
              <w:right w:val="single" w:sz="4" w:space="0" w:color="auto"/>
            </w:tcBorders>
            <w:shd w:val="clear" w:color="000000" w:fill="8DB4E3"/>
            <w:vAlign w:val="center"/>
            <w:hideMark/>
          </w:tcPr>
          <w:p w:rsidR="0090525F" w:rsidRPr="005C463F" w:rsidRDefault="0090525F" w:rsidP="0090525F">
            <w:pPr>
              <w:rPr>
                <w:rFonts w:cs="Arial"/>
                <w:b/>
                <w:bCs/>
                <w:sz w:val="20"/>
                <w:szCs w:val="20"/>
              </w:rPr>
            </w:pPr>
            <w:r w:rsidRPr="005C463F">
              <w:rPr>
                <w:rFonts w:cs="Arial"/>
                <w:b/>
                <w:bCs/>
                <w:sz w:val="20"/>
                <w:szCs w:val="20"/>
              </w:rPr>
              <w:t>4490.14</w:t>
            </w:r>
          </w:p>
        </w:tc>
        <w:tc>
          <w:tcPr>
            <w:tcW w:w="1049"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00</w:t>
            </w:r>
          </w:p>
        </w:tc>
        <w:tc>
          <w:tcPr>
            <w:tcW w:w="6273"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proofErr w:type="gramStart"/>
            <w:r w:rsidRPr="005C463F">
              <w:rPr>
                <w:rFonts w:cs="Arial"/>
                <w:b/>
                <w:bCs/>
                <w:sz w:val="20"/>
                <w:szCs w:val="20"/>
              </w:rPr>
              <w:t>DIÁRIAS - CIVIL</w:t>
            </w:r>
            <w:proofErr w:type="gramEnd"/>
          </w:p>
        </w:tc>
      </w:tr>
      <w:tr w:rsidR="0090525F" w:rsidRPr="005C463F" w:rsidTr="008E0561">
        <w:trPr>
          <w:trHeight w:val="300"/>
          <w:jc w:val="center"/>
        </w:trPr>
        <w:tc>
          <w:tcPr>
            <w:tcW w:w="2749" w:type="dxa"/>
            <w:tcBorders>
              <w:top w:val="nil"/>
              <w:left w:val="single" w:sz="4" w:space="0" w:color="auto"/>
              <w:bottom w:val="single" w:sz="4" w:space="0" w:color="auto"/>
              <w:right w:val="single" w:sz="4" w:space="0" w:color="auto"/>
            </w:tcBorders>
            <w:shd w:val="clear" w:color="000000" w:fill="8DB4E3"/>
            <w:vAlign w:val="center"/>
            <w:hideMark/>
          </w:tcPr>
          <w:p w:rsidR="0090525F" w:rsidRPr="005C463F" w:rsidRDefault="0090525F" w:rsidP="0090525F">
            <w:pPr>
              <w:rPr>
                <w:rFonts w:cs="Arial"/>
                <w:b/>
                <w:bCs/>
                <w:sz w:val="20"/>
                <w:szCs w:val="20"/>
              </w:rPr>
            </w:pPr>
            <w:r w:rsidRPr="005C463F">
              <w:rPr>
                <w:rFonts w:cs="Arial"/>
                <w:b/>
                <w:bCs/>
                <w:sz w:val="20"/>
                <w:szCs w:val="20"/>
              </w:rPr>
              <w:t>4490.30</w:t>
            </w:r>
          </w:p>
        </w:tc>
        <w:tc>
          <w:tcPr>
            <w:tcW w:w="1049"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00</w:t>
            </w:r>
          </w:p>
        </w:tc>
        <w:tc>
          <w:tcPr>
            <w:tcW w:w="6273"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MATERIAL DE CONSUMO</w:t>
            </w:r>
          </w:p>
        </w:tc>
      </w:tr>
      <w:tr w:rsidR="0090525F" w:rsidRPr="005C463F" w:rsidTr="008E0561">
        <w:trPr>
          <w:trHeight w:val="300"/>
          <w:jc w:val="center"/>
        </w:trPr>
        <w:tc>
          <w:tcPr>
            <w:tcW w:w="2749" w:type="dxa"/>
            <w:tcBorders>
              <w:top w:val="nil"/>
              <w:left w:val="single" w:sz="4" w:space="0" w:color="auto"/>
              <w:bottom w:val="single" w:sz="4" w:space="0" w:color="auto"/>
              <w:right w:val="single" w:sz="4" w:space="0" w:color="auto"/>
            </w:tcBorders>
            <w:shd w:val="clear" w:color="000000" w:fill="8DB4E3"/>
            <w:vAlign w:val="center"/>
            <w:hideMark/>
          </w:tcPr>
          <w:p w:rsidR="0090525F" w:rsidRPr="005C463F" w:rsidRDefault="0090525F" w:rsidP="0090525F">
            <w:pPr>
              <w:rPr>
                <w:rFonts w:cs="Arial"/>
                <w:b/>
                <w:bCs/>
                <w:sz w:val="20"/>
                <w:szCs w:val="20"/>
              </w:rPr>
            </w:pPr>
            <w:r w:rsidRPr="005C463F">
              <w:rPr>
                <w:rFonts w:cs="Arial"/>
                <w:b/>
                <w:bCs/>
                <w:sz w:val="20"/>
                <w:szCs w:val="20"/>
              </w:rPr>
              <w:t>4490.33</w:t>
            </w:r>
          </w:p>
        </w:tc>
        <w:tc>
          <w:tcPr>
            <w:tcW w:w="1049"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00</w:t>
            </w:r>
          </w:p>
        </w:tc>
        <w:tc>
          <w:tcPr>
            <w:tcW w:w="6273"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PASSAGENS E DESPESAS DE LOCOMOÇÃO</w:t>
            </w:r>
          </w:p>
        </w:tc>
      </w:tr>
      <w:tr w:rsidR="0090525F" w:rsidRPr="005C463F" w:rsidTr="008E0561">
        <w:trPr>
          <w:trHeight w:val="300"/>
          <w:jc w:val="center"/>
        </w:trPr>
        <w:tc>
          <w:tcPr>
            <w:tcW w:w="2749" w:type="dxa"/>
            <w:tcBorders>
              <w:top w:val="nil"/>
              <w:left w:val="single" w:sz="4" w:space="0" w:color="auto"/>
              <w:bottom w:val="single" w:sz="4" w:space="0" w:color="auto"/>
              <w:right w:val="single" w:sz="4" w:space="0" w:color="auto"/>
            </w:tcBorders>
            <w:shd w:val="clear" w:color="000000" w:fill="8DB4E3"/>
            <w:vAlign w:val="center"/>
            <w:hideMark/>
          </w:tcPr>
          <w:p w:rsidR="0090525F" w:rsidRPr="005C463F" w:rsidRDefault="0090525F" w:rsidP="0090525F">
            <w:pPr>
              <w:rPr>
                <w:rFonts w:cs="Arial"/>
                <w:b/>
                <w:bCs/>
                <w:sz w:val="20"/>
                <w:szCs w:val="20"/>
              </w:rPr>
            </w:pPr>
            <w:r w:rsidRPr="005C463F">
              <w:rPr>
                <w:rFonts w:cs="Arial"/>
                <w:b/>
                <w:bCs/>
                <w:sz w:val="20"/>
                <w:szCs w:val="20"/>
              </w:rPr>
              <w:t>4490.35</w:t>
            </w:r>
          </w:p>
        </w:tc>
        <w:tc>
          <w:tcPr>
            <w:tcW w:w="1049"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00</w:t>
            </w:r>
          </w:p>
        </w:tc>
        <w:tc>
          <w:tcPr>
            <w:tcW w:w="6273"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SERVIÇOS DE CONSULTORIA</w:t>
            </w:r>
          </w:p>
        </w:tc>
      </w:tr>
      <w:tr w:rsidR="0090525F" w:rsidRPr="005C463F" w:rsidTr="008E0561">
        <w:trPr>
          <w:trHeight w:val="300"/>
          <w:jc w:val="center"/>
        </w:trPr>
        <w:tc>
          <w:tcPr>
            <w:tcW w:w="2749" w:type="dxa"/>
            <w:tcBorders>
              <w:top w:val="nil"/>
              <w:left w:val="single" w:sz="4" w:space="0" w:color="auto"/>
              <w:bottom w:val="single" w:sz="4" w:space="0" w:color="auto"/>
              <w:right w:val="single" w:sz="4" w:space="0" w:color="auto"/>
            </w:tcBorders>
            <w:shd w:val="clear" w:color="000000" w:fill="8DB4E3"/>
            <w:vAlign w:val="center"/>
            <w:hideMark/>
          </w:tcPr>
          <w:p w:rsidR="0090525F" w:rsidRPr="005C463F" w:rsidRDefault="0090525F" w:rsidP="0090525F">
            <w:pPr>
              <w:rPr>
                <w:rFonts w:cs="Arial"/>
                <w:b/>
                <w:bCs/>
                <w:sz w:val="20"/>
                <w:szCs w:val="20"/>
              </w:rPr>
            </w:pPr>
            <w:r w:rsidRPr="005C463F">
              <w:rPr>
                <w:rFonts w:cs="Arial"/>
                <w:b/>
                <w:bCs/>
                <w:sz w:val="20"/>
                <w:szCs w:val="20"/>
              </w:rPr>
              <w:t>4490.36</w:t>
            </w:r>
          </w:p>
        </w:tc>
        <w:tc>
          <w:tcPr>
            <w:tcW w:w="1049"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00</w:t>
            </w:r>
          </w:p>
        </w:tc>
        <w:tc>
          <w:tcPr>
            <w:tcW w:w="6273"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OUTROS SERVIÇOS DE TERCEIROS - PESSOA FÍSICA</w:t>
            </w:r>
          </w:p>
        </w:tc>
      </w:tr>
      <w:tr w:rsidR="0090525F" w:rsidRPr="005C463F" w:rsidTr="008E0561">
        <w:trPr>
          <w:trHeight w:val="300"/>
          <w:jc w:val="center"/>
        </w:trPr>
        <w:tc>
          <w:tcPr>
            <w:tcW w:w="2749" w:type="dxa"/>
            <w:tcBorders>
              <w:top w:val="nil"/>
              <w:left w:val="single" w:sz="4" w:space="0" w:color="auto"/>
              <w:bottom w:val="single" w:sz="4" w:space="0" w:color="auto"/>
              <w:right w:val="single" w:sz="4" w:space="0" w:color="auto"/>
            </w:tcBorders>
            <w:shd w:val="clear" w:color="000000" w:fill="8DB4E3"/>
            <w:vAlign w:val="center"/>
            <w:hideMark/>
          </w:tcPr>
          <w:p w:rsidR="0090525F" w:rsidRPr="005C463F" w:rsidRDefault="0090525F" w:rsidP="0090525F">
            <w:pPr>
              <w:rPr>
                <w:rFonts w:cs="Arial"/>
                <w:b/>
                <w:bCs/>
                <w:sz w:val="20"/>
                <w:szCs w:val="20"/>
              </w:rPr>
            </w:pPr>
            <w:r w:rsidRPr="005C463F">
              <w:rPr>
                <w:rFonts w:cs="Arial"/>
                <w:b/>
                <w:bCs/>
                <w:sz w:val="20"/>
                <w:szCs w:val="20"/>
              </w:rPr>
              <w:t>4490.37</w:t>
            </w:r>
          </w:p>
        </w:tc>
        <w:tc>
          <w:tcPr>
            <w:tcW w:w="1049"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00</w:t>
            </w:r>
          </w:p>
        </w:tc>
        <w:tc>
          <w:tcPr>
            <w:tcW w:w="6273"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LOCAÇÃO DE MÃO-DE-OBRA</w:t>
            </w:r>
          </w:p>
        </w:tc>
      </w:tr>
      <w:tr w:rsidR="0090525F" w:rsidRPr="005C463F" w:rsidTr="008E0561">
        <w:trPr>
          <w:trHeight w:val="300"/>
          <w:jc w:val="center"/>
        </w:trPr>
        <w:tc>
          <w:tcPr>
            <w:tcW w:w="2749" w:type="dxa"/>
            <w:tcBorders>
              <w:top w:val="nil"/>
              <w:left w:val="single" w:sz="4" w:space="0" w:color="auto"/>
              <w:bottom w:val="single" w:sz="4" w:space="0" w:color="auto"/>
              <w:right w:val="single" w:sz="4" w:space="0" w:color="auto"/>
            </w:tcBorders>
            <w:shd w:val="clear" w:color="000000" w:fill="8DB4E3"/>
            <w:vAlign w:val="center"/>
            <w:hideMark/>
          </w:tcPr>
          <w:p w:rsidR="0090525F" w:rsidRPr="005C463F" w:rsidRDefault="0090525F" w:rsidP="0090525F">
            <w:pPr>
              <w:rPr>
                <w:rFonts w:cs="Arial"/>
                <w:b/>
                <w:bCs/>
                <w:sz w:val="20"/>
                <w:szCs w:val="20"/>
              </w:rPr>
            </w:pPr>
            <w:r w:rsidRPr="005C463F">
              <w:rPr>
                <w:rFonts w:cs="Arial"/>
                <w:b/>
                <w:bCs/>
                <w:sz w:val="20"/>
                <w:szCs w:val="20"/>
              </w:rPr>
              <w:t>4490.39</w:t>
            </w:r>
          </w:p>
        </w:tc>
        <w:tc>
          <w:tcPr>
            <w:tcW w:w="1049"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00</w:t>
            </w:r>
          </w:p>
        </w:tc>
        <w:tc>
          <w:tcPr>
            <w:tcW w:w="6273"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proofErr w:type="gramStart"/>
            <w:r w:rsidRPr="005C463F">
              <w:rPr>
                <w:rFonts w:cs="Arial"/>
                <w:b/>
                <w:bCs/>
                <w:sz w:val="20"/>
                <w:szCs w:val="20"/>
              </w:rPr>
              <w:t>OUTROS SERVIÇOS DE TERCEIROS - PESSOA JURÍDICA</w:t>
            </w:r>
            <w:proofErr w:type="gramEnd"/>
          </w:p>
        </w:tc>
      </w:tr>
      <w:tr w:rsidR="0090525F" w:rsidRPr="005C463F" w:rsidTr="008E0561">
        <w:trPr>
          <w:trHeight w:val="300"/>
          <w:jc w:val="center"/>
        </w:trPr>
        <w:tc>
          <w:tcPr>
            <w:tcW w:w="2749" w:type="dxa"/>
            <w:tcBorders>
              <w:top w:val="nil"/>
              <w:left w:val="single" w:sz="4" w:space="0" w:color="auto"/>
              <w:bottom w:val="single" w:sz="4" w:space="0" w:color="auto"/>
              <w:right w:val="single" w:sz="4" w:space="0" w:color="auto"/>
            </w:tcBorders>
            <w:shd w:val="clear" w:color="000000" w:fill="8DB4E3"/>
            <w:vAlign w:val="center"/>
            <w:hideMark/>
          </w:tcPr>
          <w:p w:rsidR="0090525F" w:rsidRPr="005C463F" w:rsidRDefault="0090525F" w:rsidP="0090525F">
            <w:pPr>
              <w:rPr>
                <w:rFonts w:cs="Arial"/>
                <w:b/>
                <w:bCs/>
                <w:sz w:val="20"/>
                <w:szCs w:val="20"/>
              </w:rPr>
            </w:pPr>
            <w:r w:rsidRPr="005C463F">
              <w:rPr>
                <w:rFonts w:cs="Arial"/>
                <w:b/>
                <w:bCs/>
                <w:sz w:val="20"/>
                <w:szCs w:val="20"/>
              </w:rPr>
              <w:lastRenderedPageBreak/>
              <w:t>4490.47</w:t>
            </w:r>
          </w:p>
        </w:tc>
        <w:tc>
          <w:tcPr>
            <w:tcW w:w="1049"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00</w:t>
            </w:r>
          </w:p>
        </w:tc>
        <w:tc>
          <w:tcPr>
            <w:tcW w:w="6273"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OBRIGAÇÕES TRIBUTÁRIAS E CONTRIBUTIVAS</w:t>
            </w:r>
          </w:p>
        </w:tc>
      </w:tr>
      <w:tr w:rsidR="0090525F" w:rsidRPr="005C463F" w:rsidTr="008E0561">
        <w:trPr>
          <w:trHeight w:val="300"/>
          <w:jc w:val="center"/>
        </w:trPr>
        <w:tc>
          <w:tcPr>
            <w:tcW w:w="2749" w:type="dxa"/>
            <w:tcBorders>
              <w:top w:val="nil"/>
              <w:left w:val="single" w:sz="4" w:space="0" w:color="auto"/>
              <w:bottom w:val="single" w:sz="4" w:space="0" w:color="auto"/>
              <w:right w:val="single" w:sz="4" w:space="0" w:color="auto"/>
            </w:tcBorders>
            <w:shd w:val="clear" w:color="000000" w:fill="8DB4E3"/>
            <w:vAlign w:val="center"/>
            <w:hideMark/>
          </w:tcPr>
          <w:p w:rsidR="0090525F" w:rsidRPr="005C463F" w:rsidRDefault="0090525F" w:rsidP="0090525F">
            <w:pPr>
              <w:rPr>
                <w:rFonts w:cs="Arial"/>
                <w:b/>
                <w:bCs/>
                <w:sz w:val="20"/>
                <w:szCs w:val="20"/>
              </w:rPr>
            </w:pPr>
            <w:r w:rsidRPr="005C463F">
              <w:rPr>
                <w:rFonts w:cs="Arial"/>
                <w:b/>
                <w:bCs/>
                <w:sz w:val="20"/>
                <w:szCs w:val="20"/>
              </w:rPr>
              <w:t>4490.51</w:t>
            </w:r>
          </w:p>
        </w:tc>
        <w:tc>
          <w:tcPr>
            <w:tcW w:w="1049"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 </w:t>
            </w:r>
          </w:p>
        </w:tc>
        <w:tc>
          <w:tcPr>
            <w:tcW w:w="6273"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OBRAS E INSTALAÇÕES</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01</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ESTUDOS E PROJETOS</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91</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OBRAS EM ANDAMENTO</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92</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INSTALACOES</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93</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BENFEITORIAS EM PROPRIEDADES DE TERCEIROS</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94</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VARIACAO CAMBIAL NEGATIVA</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96</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ALMOXARIFADO DE OBRAS</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99</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OUTRAS OBRAS E INSTALACOES</w:t>
            </w:r>
          </w:p>
        </w:tc>
      </w:tr>
      <w:tr w:rsidR="0090525F" w:rsidRPr="005C463F" w:rsidTr="008E0561">
        <w:trPr>
          <w:trHeight w:val="300"/>
          <w:jc w:val="center"/>
        </w:trPr>
        <w:tc>
          <w:tcPr>
            <w:tcW w:w="2749" w:type="dxa"/>
            <w:tcBorders>
              <w:top w:val="nil"/>
              <w:left w:val="single" w:sz="4" w:space="0" w:color="auto"/>
              <w:bottom w:val="single" w:sz="4" w:space="0" w:color="auto"/>
              <w:right w:val="single" w:sz="4" w:space="0" w:color="auto"/>
            </w:tcBorders>
            <w:shd w:val="clear" w:color="000000" w:fill="8DB4E3"/>
            <w:vAlign w:val="center"/>
            <w:hideMark/>
          </w:tcPr>
          <w:p w:rsidR="0090525F" w:rsidRPr="005C463F" w:rsidRDefault="0090525F" w:rsidP="0090525F">
            <w:pPr>
              <w:rPr>
                <w:rFonts w:cs="Arial"/>
                <w:b/>
                <w:bCs/>
                <w:sz w:val="20"/>
                <w:szCs w:val="20"/>
              </w:rPr>
            </w:pPr>
            <w:r w:rsidRPr="005C463F">
              <w:rPr>
                <w:rFonts w:cs="Arial"/>
                <w:b/>
                <w:bCs/>
                <w:sz w:val="20"/>
                <w:szCs w:val="20"/>
              </w:rPr>
              <w:t>4490.52</w:t>
            </w:r>
          </w:p>
        </w:tc>
        <w:tc>
          <w:tcPr>
            <w:tcW w:w="1049"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 </w:t>
            </w:r>
          </w:p>
        </w:tc>
        <w:tc>
          <w:tcPr>
            <w:tcW w:w="6273"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EQUIPAMENTOS E MATERIAL PERMANENTE</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02</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AERONAVES</w:t>
            </w:r>
          </w:p>
        </w:tc>
      </w:tr>
      <w:tr w:rsidR="0090525F" w:rsidRPr="005C463F" w:rsidTr="008E0561">
        <w:trPr>
          <w:trHeight w:val="570"/>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qualquer tipo de aeronave de asa fixa ou asa rotativa, tais como: avião, balão, helicóptero, planador, </w:t>
            </w:r>
            <w:proofErr w:type="gramStart"/>
            <w:r w:rsidRPr="005C463F">
              <w:rPr>
                <w:rFonts w:cs="Arial"/>
                <w:sz w:val="20"/>
                <w:szCs w:val="20"/>
              </w:rPr>
              <w:t>ultraleve e afins</w:t>
            </w:r>
            <w:proofErr w:type="gramEnd"/>
            <w:r w:rsidRPr="005C463F">
              <w:rPr>
                <w:rFonts w:cs="Arial"/>
                <w:sz w:val="20"/>
                <w:szCs w:val="20"/>
              </w:rPr>
              <w:t xml:space="preserve">.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04</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APARELHOS DE MEDIÇÃO E ORIENTAÇÃO</w:t>
            </w:r>
          </w:p>
        </w:tc>
      </w:tr>
      <w:tr w:rsidR="0090525F" w:rsidRPr="005C463F" w:rsidTr="008E0561">
        <w:trPr>
          <w:trHeight w:val="2280"/>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Registra o valor das despesas com todos os aparelhos de medição ou contagem. Quando estes aparelhos forem incorporados a um equipamento maior serão os mesmos considerados componentes, tais como: amperímetro</w:t>
            </w:r>
            <w:proofErr w:type="gramStart"/>
            <w:r w:rsidRPr="005C463F">
              <w:rPr>
                <w:rFonts w:cs="Arial"/>
                <w:sz w:val="20"/>
                <w:szCs w:val="20"/>
              </w:rPr>
              <w:t>, aparelho</w:t>
            </w:r>
            <w:proofErr w:type="gramEnd"/>
            <w:r w:rsidRPr="005C463F">
              <w:rPr>
                <w:rFonts w:cs="Arial"/>
                <w:sz w:val="20"/>
                <w:szCs w:val="20"/>
              </w:rPr>
              <w:t xml:space="preserve"> de medição meteorológica, balanças em geral, bússola, calibrador de pneus, cronômetro, hidrômetro, </w:t>
            </w:r>
            <w:proofErr w:type="spellStart"/>
            <w:r w:rsidRPr="005C463F">
              <w:rPr>
                <w:rFonts w:cs="Arial"/>
                <w:sz w:val="20"/>
                <w:szCs w:val="20"/>
              </w:rPr>
              <w:t>magnetômetro</w:t>
            </w:r>
            <w:proofErr w:type="spellEnd"/>
            <w:r w:rsidRPr="005C463F">
              <w:rPr>
                <w:rFonts w:cs="Arial"/>
                <w:sz w:val="20"/>
                <w:szCs w:val="20"/>
              </w:rPr>
              <w:t xml:space="preserve">, manômetro, medidor de gás, mira-falante, níveis topográficos, osciloscópio, paquímetro, pirômetro, </w:t>
            </w:r>
            <w:proofErr w:type="spellStart"/>
            <w:r w:rsidRPr="005C463F">
              <w:rPr>
                <w:rFonts w:cs="Arial"/>
                <w:sz w:val="20"/>
                <w:szCs w:val="20"/>
              </w:rPr>
              <w:t>planimetro</w:t>
            </w:r>
            <w:proofErr w:type="spellEnd"/>
            <w:r w:rsidRPr="005C463F">
              <w:rPr>
                <w:rFonts w:cs="Arial"/>
                <w:sz w:val="20"/>
                <w:szCs w:val="20"/>
              </w:rPr>
              <w:t xml:space="preserve">, psicrômetro, relógio medidor de luz, sonar, sonda, taquímetro, telêmetro, teodolito, </w:t>
            </w:r>
            <w:proofErr w:type="spellStart"/>
            <w:r w:rsidRPr="005C463F">
              <w:rPr>
                <w:rFonts w:cs="Arial"/>
                <w:sz w:val="20"/>
                <w:szCs w:val="20"/>
              </w:rPr>
              <w:t>turbímetro</w:t>
            </w:r>
            <w:proofErr w:type="spellEnd"/>
            <w:r w:rsidRPr="005C463F">
              <w:rPr>
                <w:rFonts w:cs="Arial"/>
                <w:sz w:val="20"/>
                <w:szCs w:val="20"/>
              </w:rPr>
              <w:t xml:space="preserve"> e afins.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06</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APARELHOS E EQUIP. DE COMUNICAÇÃO</w:t>
            </w:r>
          </w:p>
        </w:tc>
      </w:tr>
      <w:tr w:rsidR="0090525F" w:rsidRPr="005C463F" w:rsidTr="008E0561">
        <w:trPr>
          <w:trHeight w:val="199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todo material considerado permanente, portátil ou transportável, de uso em comunicações, que não se incorporem em instalações, veículos de qualquer espécie, aeronaves ou embarcações, tais como: </w:t>
            </w:r>
            <w:proofErr w:type="gramStart"/>
            <w:r w:rsidRPr="005C463F">
              <w:rPr>
                <w:rFonts w:cs="Arial"/>
                <w:sz w:val="20"/>
                <w:szCs w:val="20"/>
              </w:rPr>
              <w:t>antena parabólica, aparelho</w:t>
            </w:r>
            <w:proofErr w:type="gramEnd"/>
            <w:r w:rsidRPr="005C463F">
              <w:rPr>
                <w:rFonts w:cs="Arial"/>
                <w:sz w:val="20"/>
                <w:szCs w:val="20"/>
              </w:rPr>
              <w:t xml:space="preserve"> de telefonia, bloqueador telefônico, central telefônica, detector de chamadas telefônicas, fac-símile, fonógrafo, interfone, PABX, rádio receptor, rádio telegrafia, rádio telex, rádio transmissor, secretaria eletrônica, </w:t>
            </w:r>
            <w:proofErr w:type="spellStart"/>
            <w:r w:rsidRPr="005C463F">
              <w:rPr>
                <w:rFonts w:cs="Arial"/>
                <w:sz w:val="20"/>
                <w:szCs w:val="20"/>
              </w:rPr>
              <w:t>tele-speaker</w:t>
            </w:r>
            <w:proofErr w:type="spellEnd"/>
            <w:r w:rsidRPr="005C463F">
              <w:rPr>
                <w:rFonts w:cs="Arial"/>
                <w:sz w:val="20"/>
                <w:szCs w:val="20"/>
              </w:rPr>
              <w:t xml:space="preserve"> e afins.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08</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APARELHOS, EQUIP. UTENS. MEDICO ODONTOLOGICO</w:t>
            </w:r>
          </w:p>
        </w:tc>
      </w:tr>
      <w:tr w:rsidR="0090525F" w:rsidRPr="005C463F" w:rsidTr="008E0561">
        <w:trPr>
          <w:trHeight w:val="370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qualquer aparelho, utensílio ou equipamento de uso médico, odontológico, laboratorial e hospitalar que não se integrem a instalações, ou a outros conjuntos monitores. No caso de fazerem parte de instalações ou outros conjuntos, deverão ser considerados componentes, tais como: afastador, alargador, aparelho de esterilização, aparelho de </w:t>
            </w:r>
            <w:proofErr w:type="gramStart"/>
            <w:r w:rsidRPr="005C463F">
              <w:rPr>
                <w:rFonts w:cs="Arial"/>
                <w:sz w:val="20"/>
                <w:szCs w:val="20"/>
              </w:rPr>
              <w:t>Raio X</w:t>
            </w:r>
            <w:proofErr w:type="gramEnd"/>
            <w:r w:rsidRPr="005C463F">
              <w:rPr>
                <w:rFonts w:cs="Arial"/>
                <w:sz w:val="20"/>
                <w:szCs w:val="20"/>
              </w:rPr>
              <w:t xml:space="preserve">, aparelho de transfusão de sangue, aparelho infravermelho, aparelho para inalação, aparelho de ultravioleta, balança pediátrica, berço aquecido, biombo, boticão, cadeira de dentista, cadeira de rodas, câmara de infravermelho, câmara de oxigênio, câmara de radioterapia, carro-maca, centrifugador, destilador, eletro-analisador, </w:t>
            </w:r>
            <w:proofErr w:type="spellStart"/>
            <w:r w:rsidRPr="005C463F">
              <w:rPr>
                <w:rFonts w:cs="Arial"/>
                <w:sz w:val="20"/>
                <w:szCs w:val="20"/>
              </w:rPr>
              <w:t>eletro-cardiográfico</w:t>
            </w:r>
            <w:proofErr w:type="spellEnd"/>
            <w:r w:rsidRPr="005C463F">
              <w:rPr>
                <w:rFonts w:cs="Arial"/>
                <w:sz w:val="20"/>
                <w:szCs w:val="20"/>
              </w:rPr>
              <w:t>, estetoscópio, estufa, maca, medidor de pressão arterial (</w:t>
            </w:r>
            <w:proofErr w:type="spellStart"/>
            <w:r w:rsidRPr="005C463F">
              <w:rPr>
                <w:rFonts w:cs="Arial"/>
                <w:sz w:val="20"/>
                <w:szCs w:val="20"/>
              </w:rPr>
              <w:t>esfignomanômetro</w:t>
            </w:r>
            <w:proofErr w:type="spellEnd"/>
            <w:r w:rsidRPr="005C463F">
              <w:rPr>
                <w:rFonts w:cs="Arial"/>
                <w:sz w:val="20"/>
                <w:szCs w:val="20"/>
              </w:rPr>
              <w:t xml:space="preserve">), </w:t>
            </w:r>
            <w:proofErr w:type="spellStart"/>
            <w:r w:rsidRPr="005C463F">
              <w:rPr>
                <w:rFonts w:cs="Arial"/>
                <w:sz w:val="20"/>
                <w:szCs w:val="20"/>
              </w:rPr>
              <w:t>megatoscópio</w:t>
            </w:r>
            <w:proofErr w:type="spellEnd"/>
            <w:r w:rsidRPr="005C463F">
              <w:rPr>
                <w:rFonts w:cs="Arial"/>
                <w:sz w:val="20"/>
                <w:szCs w:val="20"/>
              </w:rPr>
              <w:t xml:space="preserve">, mesa para exames clínicos, microscópio, tenda de oxigênio, </w:t>
            </w:r>
            <w:proofErr w:type="spellStart"/>
            <w:r w:rsidRPr="005C463F">
              <w:rPr>
                <w:rFonts w:cs="Arial"/>
                <w:sz w:val="20"/>
                <w:szCs w:val="20"/>
              </w:rPr>
              <w:t>termocautério</w:t>
            </w:r>
            <w:proofErr w:type="spellEnd"/>
            <w:r w:rsidRPr="005C463F">
              <w:rPr>
                <w:rFonts w:cs="Arial"/>
                <w:sz w:val="20"/>
                <w:szCs w:val="20"/>
              </w:rPr>
              <w:t xml:space="preserve"> e afins.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10</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APARELHOS E </w:t>
            </w:r>
            <w:proofErr w:type="gramStart"/>
            <w:r w:rsidRPr="005C463F">
              <w:rPr>
                <w:rFonts w:cs="Arial"/>
                <w:sz w:val="20"/>
                <w:szCs w:val="20"/>
              </w:rPr>
              <w:t>EQUIP.</w:t>
            </w:r>
            <w:proofErr w:type="gramEnd"/>
            <w:r w:rsidRPr="005C463F">
              <w:rPr>
                <w:rFonts w:cs="Arial"/>
                <w:sz w:val="20"/>
                <w:szCs w:val="20"/>
              </w:rPr>
              <w:t>PARA ESPORTE</w:t>
            </w:r>
          </w:p>
        </w:tc>
      </w:tr>
      <w:tr w:rsidR="0090525F" w:rsidRPr="005C463F" w:rsidTr="008E0561">
        <w:trPr>
          <w:trHeight w:val="199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lastRenderedPageBreak/>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instrumentos, aparelhos e utensílios destinados a qualquer modalidade de esportes e diversões de qualquer natureza, desde que não integrados a instalações de ginásios de esportes, centros esportivos, teatro, cinema, etc., tais como: arco, </w:t>
            </w:r>
            <w:proofErr w:type="gramStart"/>
            <w:r w:rsidRPr="005C463F">
              <w:rPr>
                <w:rFonts w:cs="Arial"/>
                <w:sz w:val="20"/>
                <w:szCs w:val="20"/>
              </w:rPr>
              <w:t>baliza,</w:t>
            </w:r>
            <w:proofErr w:type="gramEnd"/>
            <w:r w:rsidRPr="005C463F">
              <w:rPr>
                <w:rFonts w:cs="Arial"/>
                <w:sz w:val="20"/>
                <w:szCs w:val="20"/>
              </w:rPr>
              <w:t xml:space="preserve"> barco de regata, barra, bastão, bicicleta ergométrica, carneiro de madeira, carrossel, cavalo, dardo, deslizador, disco, halteres, martelo, peso, placar, remo, vara de salto e afins.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12</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APARELHOS E UTENS. DOMESTICOS</w:t>
            </w:r>
          </w:p>
        </w:tc>
      </w:tr>
      <w:tr w:rsidR="0090525F" w:rsidRPr="005C463F" w:rsidTr="008E0561">
        <w:trPr>
          <w:trHeight w:val="2850"/>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aquisição de eletrodomésticos em geral e utensílios, com durabilidade superior a dois anos, utilizados em serviços domésticos, tais como: aparelhos de copa e cozinha, aspirador de pó, batedeira, botijão de gás, cafeteira elétrica, chuveiro ou ducha elétrica, </w:t>
            </w:r>
            <w:proofErr w:type="spellStart"/>
            <w:r w:rsidRPr="005C463F">
              <w:rPr>
                <w:rFonts w:cs="Arial"/>
                <w:sz w:val="20"/>
                <w:szCs w:val="20"/>
              </w:rPr>
              <w:t>circulador</w:t>
            </w:r>
            <w:proofErr w:type="spellEnd"/>
            <w:r w:rsidRPr="005C463F">
              <w:rPr>
                <w:rFonts w:cs="Arial"/>
                <w:sz w:val="20"/>
                <w:szCs w:val="20"/>
              </w:rPr>
              <w:t xml:space="preserve"> de ar, condicionador de ar (móvel), conjunto de chá/café/jantar, escada portátil, enceradeira, exaustor, faqueiro, filtro de água, fogão, forno de </w:t>
            </w:r>
            <w:proofErr w:type="spellStart"/>
            <w:r w:rsidRPr="005C463F">
              <w:rPr>
                <w:rFonts w:cs="Arial"/>
                <w:sz w:val="20"/>
                <w:szCs w:val="20"/>
              </w:rPr>
              <w:t>microondas</w:t>
            </w:r>
            <w:proofErr w:type="spellEnd"/>
            <w:r w:rsidRPr="005C463F">
              <w:rPr>
                <w:rFonts w:cs="Arial"/>
                <w:sz w:val="20"/>
                <w:szCs w:val="20"/>
              </w:rPr>
              <w:t xml:space="preserve">, geladeira, </w:t>
            </w:r>
            <w:proofErr w:type="spellStart"/>
            <w:r w:rsidRPr="005C463F">
              <w:rPr>
                <w:rFonts w:cs="Arial"/>
                <w:sz w:val="20"/>
                <w:szCs w:val="20"/>
              </w:rPr>
              <w:t>grill</w:t>
            </w:r>
            <w:proofErr w:type="spellEnd"/>
            <w:r w:rsidRPr="005C463F">
              <w:rPr>
                <w:rFonts w:cs="Arial"/>
                <w:sz w:val="20"/>
                <w:szCs w:val="20"/>
              </w:rPr>
              <w:t xml:space="preserve">, liquidificador, máquina de lavar louca, máquina de lavar roupa, máquina de moer café, máquina de secar pratos, secador de prato, tábua de passar roupas, torneira elétrica, torradeira elétrica, umidificador de ar e afins.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14</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ARMAMENTO</w:t>
            </w:r>
          </w:p>
        </w:tc>
      </w:tr>
      <w:tr w:rsidR="0090525F" w:rsidRPr="005C463F" w:rsidTr="008E0561">
        <w:trPr>
          <w:trHeight w:val="1140"/>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armas de porte, portáteis transportáveis autopropulsionadas, de tiro tenso, de tiro curvo, central de tiro, rebocáveis ou motorizadas, rampas lançadoras de foguetes motorizadas e outros apetrechos bélicos, tais como: Fuzil, metralhadora, pistola, revolver e afins.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18</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COLEÇÕES E MATERIAIS BIBLIOGRAFICOS</w:t>
            </w:r>
          </w:p>
        </w:tc>
      </w:tr>
      <w:tr w:rsidR="0090525F" w:rsidRPr="005C463F" w:rsidTr="008E0561">
        <w:trPr>
          <w:trHeight w:val="2280"/>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coleções bibliográficas de obras científicas, românticas, contos e documentários históricos, mapotecas, dicionários para uso em bibliotecas, enciclopédias, periódicos encadernados para uso em bibliotecas, palestras, tais como: álbum de caráter educativo, coleções e materiais bibliográficos informatizados, dicionários, enciclopédia, ficha bibliográfica, jornal e revista (que constitua documentário), livro, mapa, material folclórico, partitura musical, publicações e documentos especializados destinados a bibliotecas, repertorio </w:t>
            </w:r>
            <w:proofErr w:type="gramStart"/>
            <w:r w:rsidRPr="005C463F">
              <w:rPr>
                <w:rFonts w:cs="Arial"/>
                <w:sz w:val="20"/>
                <w:szCs w:val="20"/>
              </w:rPr>
              <w:t>legislativo e afins</w:t>
            </w:r>
            <w:proofErr w:type="gramEnd"/>
            <w:r w:rsidRPr="005C463F">
              <w:rPr>
                <w:rFonts w:cs="Arial"/>
                <w:sz w:val="20"/>
                <w:szCs w:val="20"/>
              </w:rPr>
              <w:t xml:space="preserve">.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19</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DISCOTECA E FILMATECAS</w:t>
            </w:r>
          </w:p>
        </w:tc>
      </w:tr>
      <w:tr w:rsidR="0090525F" w:rsidRPr="005C463F" w:rsidTr="008E0561">
        <w:trPr>
          <w:trHeight w:val="1140"/>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discos, CD e coleções de fitas gravadas com músicas e fitas cinematográficas de caráter educativo, científico e informativo, tais como: disco educativo, fita de áudio e vídeo com aula de caráter educativo, microfilme e afins.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20</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EMBARCAÇÕES</w:t>
            </w:r>
          </w:p>
        </w:tc>
      </w:tr>
      <w:tr w:rsidR="0090525F" w:rsidRPr="005C463F" w:rsidTr="008E0561">
        <w:trPr>
          <w:trHeight w:val="1140"/>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todas as embarcações fluviais, lacustres ou marítimas exceto os navios </w:t>
            </w:r>
            <w:proofErr w:type="spellStart"/>
            <w:r w:rsidRPr="005C463F">
              <w:rPr>
                <w:rFonts w:cs="Arial"/>
                <w:sz w:val="20"/>
                <w:szCs w:val="20"/>
              </w:rPr>
              <w:t>graneleiros</w:t>
            </w:r>
            <w:proofErr w:type="spellEnd"/>
            <w:r w:rsidRPr="005C463F">
              <w:rPr>
                <w:rFonts w:cs="Arial"/>
                <w:sz w:val="20"/>
                <w:szCs w:val="20"/>
              </w:rPr>
              <w:t xml:space="preserve">, petroleiros e transportadores de passageiros que são considerados como bens imóveis, tais como: canoa, casa flutuante, chata, lancha, navio, rebocador, traineira e afins.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22</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proofErr w:type="gramStart"/>
            <w:r w:rsidRPr="005C463F">
              <w:rPr>
                <w:rFonts w:cs="Arial"/>
                <w:sz w:val="20"/>
                <w:szCs w:val="20"/>
              </w:rPr>
              <w:t>EQUIP.</w:t>
            </w:r>
            <w:proofErr w:type="gramEnd"/>
            <w:r w:rsidRPr="005C463F">
              <w:rPr>
                <w:rFonts w:cs="Arial"/>
                <w:sz w:val="20"/>
                <w:szCs w:val="20"/>
              </w:rPr>
              <w:t>DE MANOBRA E PATRULAMENTO</w:t>
            </w:r>
          </w:p>
        </w:tc>
      </w:tr>
      <w:tr w:rsidR="0090525F" w:rsidRPr="005C463F" w:rsidTr="008E0561">
        <w:trPr>
          <w:trHeight w:val="142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todos os materiais permanentes utilizados em manobras militares e paramilitares, bem assim, aqueles utilizados em qualquer patrulhamento ostensivo, tais como: barraca, bloqueios, cama de campanha, farol de comunicação - mesa de campanha, </w:t>
            </w:r>
            <w:proofErr w:type="spellStart"/>
            <w:r w:rsidRPr="005C463F">
              <w:rPr>
                <w:rFonts w:cs="Arial"/>
                <w:sz w:val="20"/>
                <w:szCs w:val="20"/>
              </w:rPr>
              <w:t>pára-quedas</w:t>
            </w:r>
            <w:proofErr w:type="spellEnd"/>
            <w:r w:rsidRPr="005C463F">
              <w:rPr>
                <w:rFonts w:cs="Arial"/>
                <w:sz w:val="20"/>
                <w:szCs w:val="20"/>
              </w:rPr>
              <w:t xml:space="preserve">, pistola de sinalização, sirene de campanha e afins.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lastRenderedPageBreak/>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24</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EQUIP. DE PROTEÇÃO, </w:t>
            </w:r>
            <w:proofErr w:type="gramStart"/>
            <w:r w:rsidRPr="005C463F">
              <w:rPr>
                <w:rFonts w:cs="Arial"/>
                <w:sz w:val="20"/>
                <w:szCs w:val="20"/>
              </w:rPr>
              <w:t>SEGURANÇA</w:t>
            </w:r>
            <w:proofErr w:type="gramEnd"/>
          </w:p>
        </w:tc>
      </w:tr>
      <w:tr w:rsidR="0090525F" w:rsidRPr="005C463F" w:rsidTr="008E0561">
        <w:trPr>
          <w:trHeight w:val="199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todos os materiais permanentes utilizados na proteção e segurança de pessoas ou bens públicos, como também qualquer outro utilizado para socorro diverso, ou sobrevivência em qualquer ecossistema, tais como: alarme, algema, arma para vigilante, barraca para uso não militar, </w:t>
            </w:r>
            <w:proofErr w:type="spellStart"/>
            <w:r w:rsidRPr="005C463F">
              <w:rPr>
                <w:rFonts w:cs="Arial"/>
                <w:sz w:val="20"/>
                <w:szCs w:val="20"/>
              </w:rPr>
              <w:t>bóia</w:t>
            </w:r>
            <w:proofErr w:type="spellEnd"/>
            <w:r w:rsidRPr="005C463F">
              <w:rPr>
                <w:rFonts w:cs="Arial"/>
                <w:sz w:val="20"/>
                <w:szCs w:val="20"/>
              </w:rPr>
              <w:t xml:space="preserve"> </w:t>
            </w:r>
            <w:proofErr w:type="spellStart"/>
            <w:r w:rsidRPr="005C463F">
              <w:rPr>
                <w:rFonts w:cs="Arial"/>
                <w:sz w:val="20"/>
                <w:szCs w:val="20"/>
              </w:rPr>
              <w:t>salva-vida</w:t>
            </w:r>
            <w:proofErr w:type="spellEnd"/>
            <w:r w:rsidRPr="005C463F">
              <w:rPr>
                <w:rFonts w:cs="Arial"/>
                <w:sz w:val="20"/>
                <w:szCs w:val="20"/>
              </w:rPr>
              <w:t xml:space="preserve">, cabine para guarda (guarita), cofre, extintor de incêndio, </w:t>
            </w:r>
            <w:proofErr w:type="spellStart"/>
            <w:r w:rsidRPr="005C463F">
              <w:rPr>
                <w:rFonts w:cs="Arial"/>
                <w:sz w:val="20"/>
                <w:szCs w:val="20"/>
              </w:rPr>
              <w:t>pára</w:t>
            </w:r>
            <w:proofErr w:type="spellEnd"/>
            <w:r w:rsidRPr="005C463F">
              <w:rPr>
                <w:rFonts w:cs="Arial"/>
                <w:sz w:val="20"/>
                <w:szCs w:val="20"/>
              </w:rPr>
              <w:t xml:space="preserve"> raios, sinalizador de garagem, porta giratória, circuito interno de televisão e afins.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26</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INSTRUMENTOS MUSICAIS ARTISTICOS</w:t>
            </w:r>
          </w:p>
        </w:tc>
      </w:tr>
      <w:tr w:rsidR="0090525F" w:rsidRPr="005C463F" w:rsidTr="008E0561">
        <w:trPr>
          <w:trHeight w:val="85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todos os instrumentos de cordas, sopro ou percussão, como também outros instrumentos utilizados pelos artistas em geral. </w:t>
            </w:r>
            <w:proofErr w:type="gramStart"/>
            <w:r w:rsidRPr="005C463F">
              <w:rPr>
                <w:rFonts w:cs="Arial"/>
                <w:sz w:val="20"/>
                <w:szCs w:val="20"/>
              </w:rPr>
              <w:t>clarinete</w:t>
            </w:r>
            <w:proofErr w:type="gramEnd"/>
            <w:r w:rsidRPr="005C463F">
              <w:rPr>
                <w:rFonts w:cs="Arial"/>
                <w:sz w:val="20"/>
                <w:szCs w:val="20"/>
              </w:rPr>
              <w:t xml:space="preserve">, guitarra, pistão, saxofone, trombone, xilofone e afins.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28</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MAQ. E EQUIP. DE NATUREZA INDUSTRIAL</w:t>
            </w:r>
          </w:p>
        </w:tc>
      </w:tr>
      <w:tr w:rsidR="0090525F" w:rsidRPr="005C463F" w:rsidTr="008E0561">
        <w:trPr>
          <w:trHeight w:val="142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qualquer máquina, aparelho ou equipamento empregado na fabricação de produtos ou no recondicionamento de afins, tais como: balcão frigorífico, betoneira, exaustor industrial, forno e torradeira industrial, geladeira industrial, máquina de fabricação de laticínios, máquina de fabricação de tecidos e afins.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30</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MAQ. E EQUIP. ENERGETICOS</w:t>
            </w:r>
          </w:p>
        </w:tc>
      </w:tr>
      <w:tr w:rsidR="0090525F" w:rsidRPr="005C463F" w:rsidTr="008E0561">
        <w:trPr>
          <w:trHeight w:val="1710"/>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máquinas, aparelhos e equipamentos não incorporáveis a instalações, destinados </w:t>
            </w:r>
            <w:proofErr w:type="gramStart"/>
            <w:r w:rsidRPr="005C463F">
              <w:rPr>
                <w:rFonts w:cs="Arial"/>
                <w:sz w:val="20"/>
                <w:szCs w:val="20"/>
              </w:rPr>
              <w:t>a</w:t>
            </w:r>
            <w:proofErr w:type="gramEnd"/>
            <w:r w:rsidRPr="005C463F">
              <w:rPr>
                <w:rFonts w:cs="Arial"/>
                <w:sz w:val="20"/>
                <w:szCs w:val="20"/>
              </w:rPr>
              <w:t xml:space="preserve"> geração de energia de qualquer espécie, tais como: alternador energético, carregador de bateria, chave automática, estabilizador, gerador, haste de contato, NO-BREAK, poste de iluminação, retificador, transformador de voltagem, trilho, </w:t>
            </w:r>
            <w:proofErr w:type="spellStart"/>
            <w:r w:rsidRPr="005C463F">
              <w:rPr>
                <w:rFonts w:cs="Arial"/>
                <w:sz w:val="20"/>
                <w:szCs w:val="20"/>
              </w:rPr>
              <w:t>truck</w:t>
            </w:r>
            <w:proofErr w:type="spellEnd"/>
            <w:r w:rsidRPr="005C463F">
              <w:rPr>
                <w:rFonts w:cs="Arial"/>
                <w:sz w:val="20"/>
                <w:szCs w:val="20"/>
              </w:rPr>
              <w:t xml:space="preserve">-tunga, turbina (hidrelétrica) e afins.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32</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MAQ. E </w:t>
            </w:r>
            <w:proofErr w:type="gramStart"/>
            <w:r w:rsidRPr="005C463F">
              <w:rPr>
                <w:rFonts w:cs="Arial"/>
                <w:sz w:val="20"/>
                <w:szCs w:val="20"/>
              </w:rPr>
              <w:t>EQUIP.</w:t>
            </w:r>
            <w:proofErr w:type="gramEnd"/>
            <w:r w:rsidRPr="005C463F">
              <w:rPr>
                <w:rFonts w:cs="Arial"/>
                <w:sz w:val="20"/>
                <w:szCs w:val="20"/>
              </w:rPr>
              <w:t>GRAFICOS</w:t>
            </w:r>
          </w:p>
        </w:tc>
      </w:tr>
      <w:tr w:rsidR="0090525F" w:rsidRPr="005C463F" w:rsidTr="008E0561">
        <w:trPr>
          <w:trHeight w:val="1710"/>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todas as máquinas, aparelhos e equipamentos utilizados em reprografia ou artes gráficas, tais como: aparelho para encadernação, copiadora, cortadeira elétrica, costuradora de papel, duplicadora, grampeadeira, gravadora de extenso, guilhotina, linotipo, máquina de </w:t>
            </w:r>
            <w:proofErr w:type="spellStart"/>
            <w:proofErr w:type="gramStart"/>
            <w:r w:rsidRPr="005C463F">
              <w:rPr>
                <w:rFonts w:cs="Arial"/>
                <w:sz w:val="20"/>
                <w:szCs w:val="20"/>
              </w:rPr>
              <w:t>OFF</w:t>
            </w:r>
            <w:proofErr w:type="gramEnd"/>
            <w:r w:rsidRPr="005C463F">
              <w:rPr>
                <w:rFonts w:cs="Arial"/>
                <w:sz w:val="20"/>
                <w:szCs w:val="20"/>
              </w:rPr>
              <w:t>-Set</w:t>
            </w:r>
            <w:proofErr w:type="spellEnd"/>
            <w:r w:rsidRPr="005C463F">
              <w:rPr>
                <w:rFonts w:cs="Arial"/>
                <w:sz w:val="20"/>
                <w:szCs w:val="20"/>
              </w:rPr>
              <w:t xml:space="preserve">, operadora de ilhoses, picotadeira, </w:t>
            </w:r>
            <w:proofErr w:type="spellStart"/>
            <w:r w:rsidRPr="005C463F">
              <w:rPr>
                <w:rFonts w:cs="Arial"/>
                <w:sz w:val="20"/>
                <w:szCs w:val="20"/>
              </w:rPr>
              <w:t>teleimpressora</w:t>
            </w:r>
            <w:proofErr w:type="spellEnd"/>
            <w:r w:rsidRPr="005C463F">
              <w:rPr>
                <w:rFonts w:cs="Arial"/>
                <w:sz w:val="20"/>
                <w:szCs w:val="20"/>
              </w:rPr>
              <w:t xml:space="preserve"> e receptadora de páginas e afins.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33</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EQUIPAMENTOS PARA AUDIO, VIDEO E </w:t>
            </w:r>
            <w:proofErr w:type="gramStart"/>
            <w:r w:rsidRPr="005C463F">
              <w:rPr>
                <w:rFonts w:cs="Arial"/>
                <w:sz w:val="20"/>
                <w:szCs w:val="20"/>
              </w:rPr>
              <w:t>FOTO</w:t>
            </w:r>
            <w:proofErr w:type="gramEnd"/>
          </w:p>
        </w:tc>
      </w:tr>
      <w:tr w:rsidR="0090525F" w:rsidRPr="005C463F" w:rsidTr="008E0561">
        <w:trPr>
          <w:trHeight w:val="623"/>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aquisição de equipamentos de filmagem, gravação e reprodução de sons e imagens, bem como os acessórios de durabilidade superior a dois anos, tais como: amplificador de som, caixa acústica, data show, eletrola, equalizador de som, filmadora, flash eletrônico, fone de ouvido, gravador de som, máquina fotográfica, </w:t>
            </w:r>
            <w:proofErr w:type="spellStart"/>
            <w:r w:rsidRPr="005C463F">
              <w:rPr>
                <w:rFonts w:cs="Arial"/>
                <w:sz w:val="20"/>
                <w:szCs w:val="20"/>
              </w:rPr>
              <w:t>microfilmadora</w:t>
            </w:r>
            <w:proofErr w:type="spellEnd"/>
            <w:r w:rsidRPr="005C463F">
              <w:rPr>
                <w:rFonts w:cs="Arial"/>
                <w:sz w:val="20"/>
                <w:szCs w:val="20"/>
              </w:rPr>
              <w:t xml:space="preserve">, microfone, objetiva, projetor, rádio, </w:t>
            </w:r>
            <w:proofErr w:type="spellStart"/>
            <w:r w:rsidRPr="005C463F">
              <w:rPr>
                <w:rFonts w:cs="Arial"/>
                <w:sz w:val="20"/>
                <w:szCs w:val="20"/>
              </w:rPr>
              <w:t>rebobinadora</w:t>
            </w:r>
            <w:proofErr w:type="spellEnd"/>
            <w:r w:rsidRPr="005C463F">
              <w:rPr>
                <w:rFonts w:cs="Arial"/>
                <w:sz w:val="20"/>
                <w:szCs w:val="20"/>
              </w:rPr>
              <w:t xml:space="preserve">, </w:t>
            </w:r>
            <w:proofErr w:type="spellStart"/>
            <w:r w:rsidRPr="005C463F">
              <w:rPr>
                <w:rFonts w:cs="Arial"/>
                <w:sz w:val="20"/>
                <w:szCs w:val="20"/>
              </w:rPr>
              <w:t>retro-projetor</w:t>
            </w:r>
            <w:proofErr w:type="spellEnd"/>
            <w:r w:rsidRPr="005C463F">
              <w:rPr>
                <w:rFonts w:cs="Arial"/>
                <w:sz w:val="20"/>
                <w:szCs w:val="20"/>
              </w:rPr>
              <w:t xml:space="preserve">, sintonizador de som, tanques para revelação de filmes, tape-deck, televisor, tela para projeção, toca-discos, </w:t>
            </w:r>
            <w:proofErr w:type="spellStart"/>
            <w:r w:rsidRPr="005C463F">
              <w:rPr>
                <w:rFonts w:cs="Arial"/>
                <w:sz w:val="20"/>
                <w:szCs w:val="20"/>
              </w:rPr>
              <w:t>vídeo-cassete</w:t>
            </w:r>
            <w:proofErr w:type="spellEnd"/>
            <w:r w:rsidRPr="005C463F">
              <w:rPr>
                <w:rFonts w:cs="Arial"/>
                <w:sz w:val="20"/>
                <w:szCs w:val="20"/>
              </w:rPr>
              <w:t xml:space="preserve"> e afins.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34</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MAQ. UTENS. E EQUIP. DIVERSOS</w:t>
            </w:r>
          </w:p>
        </w:tc>
      </w:tr>
      <w:tr w:rsidR="0090525F" w:rsidRPr="005C463F" w:rsidTr="008E0561">
        <w:trPr>
          <w:trHeight w:val="142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máquinas, aparelhos e equipamentos que não estejam classificados em grupo específico, tais como: </w:t>
            </w:r>
            <w:proofErr w:type="gramStart"/>
            <w:r w:rsidRPr="005C463F">
              <w:rPr>
                <w:rFonts w:cs="Arial"/>
                <w:sz w:val="20"/>
                <w:szCs w:val="20"/>
              </w:rPr>
              <w:t>aparador de grama, aparelho</w:t>
            </w:r>
            <w:proofErr w:type="gramEnd"/>
            <w:r w:rsidRPr="005C463F">
              <w:rPr>
                <w:rFonts w:cs="Arial"/>
                <w:sz w:val="20"/>
                <w:szCs w:val="20"/>
              </w:rPr>
              <w:t xml:space="preserve"> de ar condicionado, bebedouro - carrinho de feira, container, furadeira, maleta executiva, urna eleitoral, ventilador de coluna e de mesa e afins.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35</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EQUIPAMENTOS DE PROCESSAMENTOS DE DADOS</w:t>
            </w:r>
          </w:p>
        </w:tc>
      </w:tr>
      <w:tr w:rsidR="0090525F" w:rsidRPr="005C463F" w:rsidTr="008E0561">
        <w:trPr>
          <w:trHeight w:val="2280"/>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lastRenderedPageBreak/>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todas as máquinas, aparelhos e equipamentos utilizados em processamento de dados de qualquer natureza, exceto quando for aquisição de peças destinadas à reposição diretamente ao equipamento ou mesmo para estoque, tais como: caneta óptica, computador, controladora de linhas, data show - fitas e discos magnéticos, impressora, kit multimídia, leitora, micro e minicomputadores, mesa digitalizadora, modem, monitor de vídeo, placas, processador, scanner, teclado para micro, urna </w:t>
            </w:r>
            <w:proofErr w:type="gramStart"/>
            <w:r w:rsidRPr="005C463F">
              <w:rPr>
                <w:rFonts w:cs="Arial"/>
                <w:sz w:val="20"/>
                <w:szCs w:val="20"/>
              </w:rPr>
              <w:t>eletrônica e afins</w:t>
            </w:r>
            <w:proofErr w:type="gramEnd"/>
            <w:r w:rsidRPr="005C463F">
              <w:rPr>
                <w:rFonts w:cs="Arial"/>
                <w:sz w:val="20"/>
                <w:szCs w:val="20"/>
              </w:rPr>
              <w:t xml:space="preserve">.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36</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MAQ. INST. E UTENS. DE ESCRITORIO</w:t>
            </w:r>
          </w:p>
        </w:tc>
      </w:tr>
      <w:tr w:rsidR="0090525F" w:rsidRPr="005C463F" w:rsidTr="008E0561">
        <w:trPr>
          <w:trHeight w:val="2280"/>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todas as máquinas, aparelhos e utensílios utilizados em escritório e destinados ao auxílio do trabalho administrativo, tais como: aparelho </w:t>
            </w:r>
            <w:proofErr w:type="spellStart"/>
            <w:r w:rsidRPr="005C463F">
              <w:rPr>
                <w:rFonts w:cs="Arial"/>
                <w:sz w:val="20"/>
                <w:szCs w:val="20"/>
              </w:rPr>
              <w:t>rotulador</w:t>
            </w:r>
            <w:proofErr w:type="spellEnd"/>
            <w:r w:rsidRPr="005C463F">
              <w:rPr>
                <w:rFonts w:cs="Arial"/>
                <w:sz w:val="20"/>
                <w:szCs w:val="20"/>
              </w:rPr>
              <w:t xml:space="preserve">, apontador fixo (de mesa), caixa registradora, carimbo digitador de metal, compasso, estojo para desenho, globo terrestre, grampeador (exceto de mesa), máquina autenticadora, máquina de calcular, máquina de contabilidade, máquina de escrever, máquina franqueadora, normógrafo, pantógrafo, quebra-luz (luminária de mesa), régua de precisão, régua T, relógio </w:t>
            </w:r>
            <w:proofErr w:type="gramStart"/>
            <w:r w:rsidRPr="005C463F">
              <w:rPr>
                <w:rFonts w:cs="Arial"/>
                <w:sz w:val="20"/>
                <w:szCs w:val="20"/>
              </w:rPr>
              <w:t>protocolador e afins</w:t>
            </w:r>
            <w:proofErr w:type="gramEnd"/>
            <w:r w:rsidRPr="005C463F">
              <w:rPr>
                <w:rFonts w:cs="Arial"/>
                <w:sz w:val="20"/>
                <w:szCs w:val="20"/>
              </w:rPr>
              <w:t xml:space="preserve">.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38</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MAQ. INST. E UTENS. DE OFICINA</w:t>
            </w:r>
          </w:p>
        </w:tc>
      </w:tr>
      <w:tr w:rsidR="0090525F" w:rsidRPr="005C463F" w:rsidTr="008E0561">
        <w:trPr>
          <w:trHeight w:val="370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máquinas, ferramentas e utensílios utilizados em oficinas mecânicas, marcenaria, carpintaria e serralheria, não incluindo ferramentas que não façam parte de um conjunto, nem tão </w:t>
            </w:r>
            <w:proofErr w:type="gramStart"/>
            <w:r w:rsidRPr="005C463F">
              <w:rPr>
                <w:rFonts w:cs="Arial"/>
                <w:sz w:val="20"/>
                <w:szCs w:val="20"/>
              </w:rPr>
              <w:t>pouco materiais</w:t>
            </w:r>
            <w:proofErr w:type="gramEnd"/>
            <w:r w:rsidRPr="005C463F">
              <w:rPr>
                <w:rFonts w:cs="Arial"/>
                <w:sz w:val="20"/>
                <w:szCs w:val="20"/>
              </w:rPr>
              <w:t xml:space="preserve"> permanentes utilizados em oficinas gráficas, tais como: analisador de motores, arcos de serra, bomba para esgotamento de tambores, compressor de ar, conjunto de oxigênio, conjunto de solda, conjunto para lubrificação, </w:t>
            </w:r>
            <w:proofErr w:type="spellStart"/>
            <w:r w:rsidRPr="005C463F">
              <w:rPr>
                <w:rFonts w:cs="Arial"/>
                <w:sz w:val="20"/>
                <w:szCs w:val="20"/>
              </w:rPr>
              <w:t>desbastadeira</w:t>
            </w:r>
            <w:proofErr w:type="spellEnd"/>
            <w:r w:rsidRPr="005C463F">
              <w:rPr>
                <w:rFonts w:cs="Arial"/>
                <w:sz w:val="20"/>
                <w:szCs w:val="20"/>
              </w:rPr>
              <w:t xml:space="preserve">, desempenadeira, elevador hidráulico, </w:t>
            </w:r>
            <w:proofErr w:type="spellStart"/>
            <w:r w:rsidRPr="005C463F">
              <w:rPr>
                <w:rFonts w:cs="Arial"/>
                <w:sz w:val="20"/>
                <w:szCs w:val="20"/>
              </w:rPr>
              <w:t>esmerilhadeira</w:t>
            </w:r>
            <w:proofErr w:type="spellEnd"/>
            <w:r w:rsidRPr="005C463F">
              <w:rPr>
                <w:rFonts w:cs="Arial"/>
                <w:sz w:val="20"/>
                <w:szCs w:val="20"/>
              </w:rPr>
              <w:t xml:space="preserve">, extrator de precisão, forja, fundidora para confecção de broca, laminadora, lavadora de carro, lixadeira, macaco mecânico e hidráulico, mandril, marcador de velocidade, martelo mecânico, níveis de aço ou madeira, pistola </w:t>
            </w:r>
            <w:proofErr w:type="spellStart"/>
            <w:r w:rsidRPr="005C463F">
              <w:rPr>
                <w:rFonts w:cs="Arial"/>
                <w:sz w:val="20"/>
                <w:szCs w:val="20"/>
              </w:rPr>
              <w:t>metalizadora</w:t>
            </w:r>
            <w:proofErr w:type="spellEnd"/>
            <w:r w:rsidRPr="005C463F">
              <w:rPr>
                <w:rFonts w:cs="Arial"/>
                <w:sz w:val="20"/>
                <w:szCs w:val="20"/>
              </w:rPr>
              <w:t xml:space="preserve">, polidora, prensa, </w:t>
            </w:r>
            <w:proofErr w:type="spellStart"/>
            <w:r w:rsidRPr="005C463F">
              <w:rPr>
                <w:rFonts w:cs="Arial"/>
                <w:sz w:val="20"/>
                <w:szCs w:val="20"/>
              </w:rPr>
              <w:t>rebitadora</w:t>
            </w:r>
            <w:proofErr w:type="spellEnd"/>
            <w:r w:rsidRPr="005C463F">
              <w:rPr>
                <w:rFonts w:cs="Arial"/>
                <w:sz w:val="20"/>
                <w:szCs w:val="20"/>
              </w:rPr>
              <w:t xml:space="preserve">, recipiente de ferro para combustíveis, saca-pino, serra de bancada, serra mecânica, talhas, tanques para água, </w:t>
            </w:r>
            <w:proofErr w:type="spellStart"/>
            <w:r w:rsidRPr="005C463F">
              <w:rPr>
                <w:rFonts w:cs="Arial"/>
                <w:sz w:val="20"/>
                <w:szCs w:val="20"/>
              </w:rPr>
              <w:t>tarracha</w:t>
            </w:r>
            <w:proofErr w:type="spellEnd"/>
            <w:r w:rsidRPr="005C463F">
              <w:rPr>
                <w:rFonts w:cs="Arial"/>
                <w:sz w:val="20"/>
                <w:szCs w:val="20"/>
              </w:rPr>
              <w:t xml:space="preserve">, torno mecânico, vulcaniza </w:t>
            </w:r>
            <w:proofErr w:type="spellStart"/>
            <w:r w:rsidRPr="005C463F">
              <w:rPr>
                <w:rFonts w:cs="Arial"/>
                <w:sz w:val="20"/>
                <w:szCs w:val="20"/>
              </w:rPr>
              <w:t>dora</w:t>
            </w:r>
            <w:proofErr w:type="spellEnd"/>
            <w:r w:rsidRPr="005C463F">
              <w:rPr>
                <w:rFonts w:cs="Arial"/>
                <w:sz w:val="20"/>
                <w:szCs w:val="20"/>
              </w:rPr>
              <w:t xml:space="preserve"> e afins.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39</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proofErr w:type="gramStart"/>
            <w:r w:rsidRPr="005C463F">
              <w:rPr>
                <w:rFonts w:cs="Arial"/>
                <w:sz w:val="20"/>
                <w:szCs w:val="20"/>
              </w:rPr>
              <w:t>EQUIP.</w:t>
            </w:r>
            <w:proofErr w:type="gramEnd"/>
            <w:r w:rsidRPr="005C463F">
              <w:rPr>
                <w:rFonts w:cs="Arial"/>
                <w:sz w:val="20"/>
                <w:szCs w:val="20"/>
              </w:rPr>
              <w:t>UTENS. ELETRIC E HIDRAULICOS</w:t>
            </w:r>
          </w:p>
        </w:tc>
      </w:tr>
      <w:tr w:rsidR="0090525F" w:rsidRPr="005C463F" w:rsidTr="008E0561">
        <w:trPr>
          <w:trHeight w:val="199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equipamentos destinados a instalação conservação e manutenção de sistemas hidráulicos e elétricos, tais como: bomba </w:t>
            </w:r>
            <w:proofErr w:type="gramStart"/>
            <w:r w:rsidRPr="005C463F">
              <w:rPr>
                <w:rFonts w:cs="Arial"/>
                <w:sz w:val="20"/>
                <w:szCs w:val="20"/>
              </w:rPr>
              <w:t>d`água</w:t>
            </w:r>
            <w:proofErr w:type="gramEnd"/>
            <w:r w:rsidRPr="005C463F">
              <w:rPr>
                <w:rFonts w:cs="Arial"/>
                <w:sz w:val="20"/>
                <w:szCs w:val="20"/>
              </w:rPr>
              <w:t xml:space="preserve">, bomba de desentupimento, bomba de irrigação, bomba de lubrificação, bomba de sucção e elevação de água e de gasolina carneiro hidráulico, desidratadora, máquina de tratamento de água, máquina de tratamento de esgoto, máquina de tratamento de lixo, moinho, roda d`água e afins.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40</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MAQ.</w:t>
            </w:r>
            <w:proofErr w:type="gramStart"/>
            <w:r w:rsidRPr="005C463F">
              <w:rPr>
                <w:rFonts w:cs="Arial"/>
                <w:sz w:val="20"/>
                <w:szCs w:val="20"/>
              </w:rPr>
              <w:t>EQUIP.</w:t>
            </w:r>
            <w:proofErr w:type="gramEnd"/>
            <w:r w:rsidRPr="005C463F">
              <w:rPr>
                <w:rFonts w:cs="Arial"/>
                <w:sz w:val="20"/>
                <w:szCs w:val="20"/>
              </w:rPr>
              <w:t>AGRICULAS E RODOVIARIO</w:t>
            </w:r>
          </w:p>
        </w:tc>
      </w:tr>
      <w:tr w:rsidR="0090525F" w:rsidRPr="005C463F" w:rsidTr="008E0561">
        <w:trPr>
          <w:trHeight w:val="2850"/>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lastRenderedPageBreak/>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todas as máquinas, tratores e equipamentos utilizados na agricultura, na construção e conservação de estradas, tais como: arado, carregadora, ceifadeira, compactador, conjunto de irrigação, conjunto moto-bomba para irrigação, cultivador, </w:t>
            </w:r>
            <w:proofErr w:type="spellStart"/>
            <w:r w:rsidRPr="005C463F">
              <w:rPr>
                <w:rFonts w:cs="Arial"/>
                <w:sz w:val="20"/>
                <w:szCs w:val="20"/>
              </w:rPr>
              <w:t>desintegrador</w:t>
            </w:r>
            <w:proofErr w:type="spellEnd"/>
            <w:r w:rsidRPr="005C463F">
              <w:rPr>
                <w:rFonts w:cs="Arial"/>
                <w:sz w:val="20"/>
                <w:szCs w:val="20"/>
              </w:rPr>
              <w:t xml:space="preserve">, escavadeira, forno e estufa de secagem ou amadurecimento, máquinas de beneficiamento, </w:t>
            </w:r>
            <w:proofErr w:type="spellStart"/>
            <w:r w:rsidRPr="005C463F">
              <w:rPr>
                <w:rFonts w:cs="Arial"/>
                <w:sz w:val="20"/>
                <w:szCs w:val="20"/>
              </w:rPr>
              <w:t>microtrator</w:t>
            </w:r>
            <w:proofErr w:type="spellEnd"/>
            <w:r w:rsidRPr="005C463F">
              <w:rPr>
                <w:rFonts w:cs="Arial"/>
                <w:sz w:val="20"/>
                <w:szCs w:val="20"/>
              </w:rPr>
              <w:t xml:space="preserve"> - misturador de ração, moinho agrícola, </w:t>
            </w:r>
            <w:proofErr w:type="spellStart"/>
            <w:r w:rsidRPr="005C463F">
              <w:rPr>
                <w:rFonts w:cs="Arial"/>
                <w:sz w:val="20"/>
                <w:szCs w:val="20"/>
              </w:rPr>
              <w:t>motoniveladora</w:t>
            </w:r>
            <w:proofErr w:type="spellEnd"/>
            <w:r w:rsidRPr="005C463F">
              <w:rPr>
                <w:rFonts w:cs="Arial"/>
                <w:sz w:val="20"/>
                <w:szCs w:val="20"/>
              </w:rPr>
              <w:t xml:space="preserve">, </w:t>
            </w:r>
            <w:proofErr w:type="spellStart"/>
            <w:r w:rsidRPr="005C463F">
              <w:rPr>
                <w:rFonts w:cs="Arial"/>
                <w:sz w:val="20"/>
                <w:szCs w:val="20"/>
              </w:rPr>
              <w:t>moto-serra</w:t>
            </w:r>
            <w:proofErr w:type="spellEnd"/>
            <w:r w:rsidRPr="005C463F">
              <w:rPr>
                <w:rFonts w:cs="Arial"/>
                <w:sz w:val="20"/>
                <w:szCs w:val="20"/>
              </w:rPr>
              <w:t xml:space="preserve">, pasteurizador, picador de forragens, plaina </w:t>
            </w:r>
            <w:proofErr w:type="spellStart"/>
            <w:r w:rsidRPr="005C463F">
              <w:rPr>
                <w:rFonts w:cs="Arial"/>
                <w:sz w:val="20"/>
                <w:szCs w:val="20"/>
              </w:rPr>
              <w:t>terraceadora</w:t>
            </w:r>
            <w:proofErr w:type="spellEnd"/>
            <w:r w:rsidRPr="005C463F">
              <w:rPr>
                <w:rFonts w:cs="Arial"/>
                <w:sz w:val="20"/>
                <w:szCs w:val="20"/>
              </w:rPr>
              <w:t xml:space="preserve">, plantadeira, pulverizador, de tração </w:t>
            </w:r>
            <w:proofErr w:type="gramStart"/>
            <w:r w:rsidRPr="005C463F">
              <w:rPr>
                <w:rFonts w:cs="Arial"/>
                <w:sz w:val="20"/>
                <w:szCs w:val="20"/>
              </w:rPr>
              <w:t>animal ou mecânica</w:t>
            </w:r>
            <w:proofErr w:type="gramEnd"/>
            <w:r w:rsidRPr="005C463F">
              <w:rPr>
                <w:rFonts w:cs="Arial"/>
                <w:sz w:val="20"/>
                <w:szCs w:val="20"/>
              </w:rPr>
              <w:t xml:space="preserve">, rolo compressor, roçadeira, semeadeira, silo para depósito de cimento, sulcador, trator de roda e esteira e afins.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42</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MOBILIARIO GERAL</w:t>
            </w:r>
          </w:p>
        </w:tc>
      </w:tr>
      <w:tr w:rsidR="0090525F" w:rsidRPr="005C463F" w:rsidTr="008E0561">
        <w:trPr>
          <w:trHeight w:val="313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móveis destinados ao uso ou decoração interior de ambientes, tais como: </w:t>
            </w:r>
            <w:proofErr w:type="gramStart"/>
            <w:r w:rsidRPr="005C463F">
              <w:rPr>
                <w:rFonts w:cs="Arial"/>
                <w:sz w:val="20"/>
                <w:szCs w:val="20"/>
              </w:rPr>
              <w:t>abajur, aparelho</w:t>
            </w:r>
            <w:proofErr w:type="gramEnd"/>
            <w:r w:rsidRPr="005C463F">
              <w:rPr>
                <w:rFonts w:cs="Arial"/>
                <w:sz w:val="20"/>
                <w:szCs w:val="20"/>
              </w:rPr>
              <w:t xml:space="preserve"> para apoiar os braços, armário, arquivo de aço ou madeira, balcão (tipo atendimento), banco, banqueta, base para mastro, cadeira, cama, carrinho fichário, carteira e banco escolar, charter negro, cinzeiro com pedestal, criado-mudo, cristaleira, escrivaninha, espelho moldurado, estante de madeira ou aço, estofado, </w:t>
            </w:r>
            <w:proofErr w:type="spellStart"/>
            <w:r w:rsidRPr="005C463F">
              <w:rPr>
                <w:rFonts w:cs="Arial"/>
                <w:sz w:val="20"/>
                <w:szCs w:val="20"/>
              </w:rPr>
              <w:t>flipsharter</w:t>
            </w:r>
            <w:proofErr w:type="spellEnd"/>
            <w:r w:rsidRPr="005C463F">
              <w:rPr>
                <w:rFonts w:cs="Arial"/>
                <w:sz w:val="20"/>
                <w:szCs w:val="20"/>
              </w:rPr>
              <w:t xml:space="preserve">, guarda-louça, guarda roupa, mapoteca, mesa, penteadeira, poltrona, porta-chapéus, prancheta para desenho, quadro de chaves, quadro imantado, quadro para editais e avisos, relógio de mesa/parede/ponto, roupeiro, sofá, suporte para </w:t>
            </w:r>
            <w:proofErr w:type="spellStart"/>
            <w:r w:rsidRPr="005C463F">
              <w:rPr>
                <w:rFonts w:cs="Arial"/>
                <w:sz w:val="20"/>
                <w:szCs w:val="20"/>
              </w:rPr>
              <w:t>tv</w:t>
            </w:r>
            <w:proofErr w:type="spellEnd"/>
            <w:r w:rsidRPr="005C463F">
              <w:rPr>
                <w:rFonts w:cs="Arial"/>
                <w:sz w:val="20"/>
                <w:szCs w:val="20"/>
              </w:rPr>
              <w:t xml:space="preserve"> e vídeo, suporte para bandeira (mastro), vitrine e afins.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44</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OBRAS DE ARTE E PEÇAS PARA MUSEU</w:t>
            </w:r>
          </w:p>
        </w:tc>
      </w:tr>
      <w:tr w:rsidR="0090525F" w:rsidRPr="005C463F" w:rsidTr="008E0561">
        <w:trPr>
          <w:trHeight w:val="1710"/>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objetos de valor artístico e </w:t>
            </w:r>
            <w:proofErr w:type="gramStart"/>
            <w:r w:rsidRPr="005C463F">
              <w:rPr>
                <w:rFonts w:cs="Arial"/>
                <w:sz w:val="20"/>
                <w:szCs w:val="20"/>
              </w:rPr>
              <w:t>histórico destinados</w:t>
            </w:r>
            <w:proofErr w:type="gramEnd"/>
            <w:r w:rsidRPr="005C463F">
              <w:rPr>
                <w:rFonts w:cs="Arial"/>
                <w:sz w:val="20"/>
                <w:szCs w:val="20"/>
              </w:rPr>
              <w:t xml:space="preserve"> a decoração ou exposição em museus, tais como: alfaias em louça, documentos e objetos históricos, esculturas, gravuras, molduras, peças em marfim e cerâmica, pedestais especiais e similares, pinacotecas completas, pinturas em tela, porcelana, tapeçaria, trilhos para exposição de quadros e afins.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46</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SEMOVENTES E EQUIP. DE MONTARIA</w:t>
            </w:r>
          </w:p>
        </w:tc>
      </w:tr>
      <w:tr w:rsidR="0090525F" w:rsidRPr="005C463F" w:rsidTr="008E0561">
        <w:trPr>
          <w:trHeight w:val="142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animais para trabalho, produção, reprodução ou exposição e equipamentos de montaria, tais como: animais não destinados a laboratório ou corte, animais para jardim zoológico, animais para produção, reprodução e </w:t>
            </w:r>
            <w:proofErr w:type="gramStart"/>
            <w:r w:rsidRPr="005C463F">
              <w:rPr>
                <w:rFonts w:cs="Arial"/>
                <w:sz w:val="20"/>
                <w:szCs w:val="20"/>
              </w:rPr>
              <w:t>guarda,</w:t>
            </w:r>
            <w:proofErr w:type="gramEnd"/>
            <w:r w:rsidRPr="005C463F">
              <w:rPr>
                <w:rFonts w:cs="Arial"/>
                <w:sz w:val="20"/>
                <w:szCs w:val="20"/>
              </w:rPr>
              <w:t xml:space="preserve"> animais para sela e tração, selas e afins.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48</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VEICULOS DIVERSOS</w:t>
            </w:r>
          </w:p>
        </w:tc>
      </w:tr>
      <w:tr w:rsidR="0090525F" w:rsidRPr="005C463F" w:rsidTr="008E0561">
        <w:trPr>
          <w:trHeight w:val="85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veículos não classificados em subitens específicos, tais como: bicicleta, carrinho de mão, carroça, charrete, empilhadeira e afins.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50</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VEICULOS FERROVIARIOS</w:t>
            </w:r>
          </w:p>
        </w:tc>
      </w:tr>
      <w:tr w:rsidR="0090525F" w:rsidRPr="005C463F" w:rsidTr="008E0561">
        <w:trPr>
          <w:trHeight w:val="85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veículos empregados em estradas de ferro, tais como: locomotiva, prancha, reboque, tender, vagão para transporte de carga ou passageiros e afins.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51</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PEÇAS NÃO INCORPORAVEIS A IMOVEIS</w:t>
            </w:r>
          </w:p>
        </w:tc>
      </w:tr>
      <w:tr w:rsidR="0090525F" w:rsidRPr="005C463F" w:rsidTr="008E0561">
        <w:trPr>
          <w:trHeight w:val="1140"/>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materiais empregados em imóveis e que possam ser removidos ou recuperados, tais como: biombos, carpetes (primeira instalação), cortinas, divisórias removíveis, estrados, persianas, tapetes, grades e afins.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lastRenderedPageBreak/>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52</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VEICULOS DE TRAÇÃO MECANICA</w:t>
            </w:r>
          </w:p>
        </w:tc>
      </w:tr>
      <w:tr w:rsidR="0090525F" w:rsidRPr="005C463F" w:rsidTr="008E0561">
        <w:trPr>
          <w:trHeight w:val="1140"/>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veículos de tração mecânica, tais como: ambulância, automóvel, basculante, caçamba, caminhão, carro-forte, consultório volante, furgão, lambreta, </w:t>
            </w:r>
            <w:proofErr w:type="spellStart"/>
            <w:r w:rsidRPr="005C463F">
              <w:rPr>
                <w:rFonts w:cs="Arial"/>
                <w:sz w:val="20"/>
                <w:szCs w:val="20"/>
              </w:rPr>
              <w:t>microônibus</w:t>
            </w:r>
            <w:proofErr w:type="spellEnd"/>
            <w:r w:rsidRPr="005C463F">
              <w:rPr>
                <w:rFonts w:cs="Arial"/>
                <w:sz w:val="20"/>
                <w:szCs w:val="20"/>
              </w:rPr>
              <w:t xml:space="preserve">, motocicleta, ônibus, rabecão, vassoura mecânica, veículo coletor de lixo e afins.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53</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CARROS DE COMBATE</w:t>
            </w:r>
          </w:p>
        </w:tc>
      </w:tr>
      <w:tr w:rsidR="0090525F" w:rsidRPr="005C463F" w:rsidTr="008E0561">
        <w:trPr>
          <w:trHeight w:val="85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veículos utilizados em manobras militares, tais como: </w:t>
            </w:r>
            <w:proofErr w:type="spellStart"/>
            <w:r w:rsidRPr="005C463F">
              <w:rPr>
                <w:rFonts w:cs="Arial"/>
                <w:sz w:val="20"/>
                <w:szCs w:val="20"/>
              </w:rPr>
              <w:t>autochoque</w:t>
            </w:r>
            <w:proofErr w:type="spellEnd"/>
            <w:r w:rsidRPr="005C463F">
              <w:rPr>
                <w:rFonts w:cs="Arial"/>
                <w:sz w:val="20"/>
                <w:szCs w:val="20"/>
              </w:rPr>
              <w:t xml:space="preserve">, blindado, carro-bomba, carro-tanque e afins.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54</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EQUIP. PEÇAS E ACESSORIOS AERONÁUTICO</w:t>
            </w:r>
          </w:p>
        </w:tc>
      </w:tr>
      <w:tr w:rsidR="0090525F" w:rsidRPr="005C463F" w:rsidTr="008E0561">
        <w:trPr>
          <w:trHeight w:val="570"/>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equipamentos, peças e acessórios aeronáuticos, tais como: hélice, microcomputador de bordo, turbina e afins.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55</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EQUIP. PEÇAS E ACESSORIOS DE PROTEÇÃO AO VOO</w:t>
            </w:r>
          </w:p>
        </w:tc>
      </w:tr>
      <w:tr w:rsidR="0090525F" w:rsidRPr="005C463F" w:rsidTr="008E0561">
        <w:trPr>
          <w:trHeight w:val="570"/>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equipamentos, peças e acessórios de proteção ao </w:t>
            </w:r>
            <w:proofErr w:type="spellStart"/>
            <w:r w:rsidRPr="005C463F">
              <w:rPr>
                <w:rFonts w:cs="Arial"/>
                <w:sz w:val="20"/>
                <w:szCs w:val="20"/>
              </w:rPr>
              <w:t>vôo</w:t>
            </w:r>
            <w:proofErr w:type="spellEnd"/>
            <w:r w:rsidRPr="005C463F">
              <w:rPr>
                <w:rFonts w:cs="Arial"/>
                <w:sz w:val="20"/>
                <w:szCs w:val="20"/>
              </w:rPr>
              <w:t xml:space="preserve">, tais como: radar, rádio e afins.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56</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TECNOLOGIA DA INFORMAÇÃO</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57</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ACESSORIOS PARA AUTOMOVEIS</w:t>
            </w:r>
          </w:p>
        </w:tc>
      </w:tr>
      <w:tr w:rsidR="0090525F" w:rsidRPr="005C463F" w:rsidTr="008E0561">
        <w:trPr>
          <w:trHeight w:val="85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Registra o valor das despesas com acessórios para automóveis que possam ser desincorporados, sem prejuízo dos mesmos, para aplicação em outro veículo, tais como: ar condicionado, capota, rádio/</w:t>
            </w:r>
            <w:proofErr w:type="spellStart"/>
            <w:r w:rsidRPr="005C463F">
              <w:rPr>
                <w:rFonts w:cs="Arial"/>
                <w:sz w:val="20"/>
                <w:szCs w:val="20"/>
              </w:rPr>
              <w:t>toca-fita</w:t>
            </w:r>
            <w:proofErr w:type="spellEnd"/>
            <w:r w:rsidRPr="005C463F">
              <w:rPr>
                <w:rFonts w:cs="Arial"/>
                <w:sz w:val="20"/>
                <w:szCs w:val="20"/>
              </w:rPr>
              <w:t xml:space="preserve"> e afins.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58</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EQUIP. DE MERGULHO E SALVAMENTO</w:t>
            </w:r>
          </w:p>
        </w:tc>
      </w:tr>
      <w:tr w:rsidR="0090525F" w:rsidRPr="005C463F" w:rsidTr="008E0561">
        <w:trPr>
          <w:trHeight w:val="85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equipamentos destinados as atividades de mergulho e salvamento marítimo. </w:t>
            </w:r>
            <w:proofErr w:type="gramStart"/>
            <w:r w:rsidRPr="005C463F">
              <w:rPr>
                <w:rFonts w:cs="Arial"/>
                <w:sz w:val="20"/>
                <w:szCs w:val="20"/>
              </w:rPr>
              <w:t>escafandro</w:t>
            </w:r>
            <w:proofErr w:type="gramEnd"/>
            <w:r w:rsidRPr="005C463F">
              <w:rPr>
                <w:rFonts w:cs="Arial"/>
                <w:sz w:val="20"/>
                <w:szCs w:val="20"/>
              </w:rPr>
              <w:t xml:space="preserve">, jet-ski, tanque de oxigênio e afins.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60</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EQUIP. PEÇAS E ACESSORIOS MARITIMOS</w:t>
            </w:r>
          </w:p>
        </w:tc>
      </w:tr>
      <w:tr w:rsidR="0090525F" w:rsidRPr="005C463F" w:rsidTr="008E0561">
        <w:trPr>
          <w:trHeight w:val="1140"/>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Despesas com equipamentos, peças e acessórios marítimos, tais como: instrumentos de navegação, instrumentos de medição do tempo, instrumentos óticos, instrumentos geográficos e astronômicos, instrumentos e aparelhos meteorológicos e afins.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83</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EQUIP. E SISPEMAS DE PROTEÇÃO E VIGILANCIA AMBIENTAL</w:t>
            </w:r>
          </w:p>
        </w:tc>
      </w:tr>
      <w:tr w:rsidR="0090525F" w:rsidRPr="005C463F" w:rsidTr="008E0561">
        <w:trPr>
          <w:trHeight w:val="570"/>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equipamentos e sistema de proteção e vigilância ambiental. </w:t>
            </w:r>
          </w:p>
        </w:tc>
      </w:tr>
      <w:tr w:rsidR="0090525F" w:rsidRPr="005C463F" w:rsidTr="008E0561">
        <w:trPr>
          <w:trHeight w:val="570"/>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89</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EQUIP. SOBRESSALVENTES DE MAQ. MOTOR DE NAVIOS DE </w:t>
            </w:r>
            <w:proofErr w:type="gramStart"/>
            <w:r w:rsidRPr="005C463F">
              <w:rPr>
                <w:rFonts w:cs="Arial"/>
                <w:sz w:val="20"/>
                <w:szCs w:val="20"/>
              </w:rPr>
              <w:t>ESQUADRA</w:t>
            </w:r>
            <w:proofErr w:type="gramEnd"/>
          </w:p>
        </w:tc>
      </w:tr>
      <w:tr w:rsidR="0090525F" w:rsidRPr="005C463F" w:rsidTr="008E0561">
        <w:trPr>
          <w:trHeight w:val="570"/>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Registra o valor das despesas com componentes de propulsão de navios da esquadra e maquinarias de convés.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91</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VARIAÇÃO CAMBIAL NEGATIVA</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96</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EQUIP. E MAT. PERMANENTE PAGTO </w:t>
            </w:r>
            <w:proofErr w:type="gramStart"/>
            <w:r w:rsidRPr="005C463F">
              <w:rPr>
                <w:rFonts w:cs="Arial"/>
                <w:sz w:val="20"/>
                <w:szCs w:val="20"/>
              </w:rPr>
              <w:t>ANTECIPADO</w:t>
            </w:r>
            <w:proofErr w:type="gramEnd"/>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99</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OUTROS MATERIAIS PERMANENTES</w:t>
            </w:r>
          </w:p>
        </w:tc>
      </w:tr>
      <w:tr w:rsidR="0090525F" w:rsidRPr="005C463F" w:rsidTr="008E0561">
        <w:trPr>
          <w:trHeight w:val="570"/>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Registra o valor das despesas com materiais e equipamentos não classificados em subitens específicos.</w:t>
            </w:r>
          </w:p>
        </w:tc>
      </w:tr>
      <w:tr w:rsidR="0090525F" w:rsidRPr="005C463F" w:rsidTr="008E0561">
        <w:trPr>
          <w:trHeight w:val="300"/>
          <w:jc w:val="center"/>
        </w:trPr>
        <w:tc>
          <w:tcPr>
            <w:tcW w:w="2749" w:type="dxa"/>
            <w:tcBorders>
              <w:top w:val="nil"/>
              <w:left w:val="single" w:sz="4" w:space="0" w:color="auto"/>
              <w:bottom w:val="single" w:sz="4" w:space="0" w:color="auto"/>
              <w:right w:val="single" w:sz="4" w:space="0" w:color="auto"/>
            </w:tcBorders>
            <w:shd w:val="clear" w:color="000000" w:fill="8DB4E3"/>
            <w:vAlign w:val="center"/>
            <w:hideMark/>
          </w:tcPr>
          <w:p w:rsidR="0090525F" w:rsidRPr="005C463F" w:rsidRDefault="0090525F" w:rsidP="0090525F">
            <w:pPr>
              <w:rPr>
                <w:rFonts w:cs="Arial"/>
                <w:b/>
                <w:bCs/>
                <w:sz w:val="20"/>
                <w:szCs w:val="20"/>
              </w:rPr>
            </w:pPr>
            <w:r w:rsidRPr="005C463F">
              <w:rPr>
                <w:rFonts w:cs="Arial"/>
                <w:b/>
                <w:bCs/>
                <w:sz w:val="20"/>
                <w:szCs w:val="20"/>
              </w:rPr>
              <w:t>4490.92</w:t>
            </w:r>
          </w:p>
        </w:tc>
        <w:tc>
          <w:tcPr>
            <w:tcW w:w="1049"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 </w:t>
            </w:r>
          </w:p>
        </w:tc>
        <w:tc>
          <w:tcPr>
            <w:tcW w:w="6273"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DESPESAS DE EXERCÍCIOS ANTERIORES</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04</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CONTRATAÇÃO POR TEMPO DETERMINADO</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14</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DIÁRIAS -</w:t>
            </w:r>
            <w:proofErr w:type="gramStart"/>
            <w:r w:rsidRPr="005C463F">
              <w:rPr>
                <w:rFonts w:cs="Arial"/>
                <w:sz w:val="20"/>
                <w:szCs w:val="20"/>
              </w:rPr>
              <w:t xml:space="preserve">  </w:t>
            </w:r>
            <w:proofErr w:type="gramEnd"/>
            <w:r w:rsidRPr="005C463F">
              <w:rPr>
                <w:rFonts w:cs="Arial"/>
                <w:sz w:val="20"/>
                <w:szCs w:val="20"/>
              </w:rPr>
              <w:t>CIVIL</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lastRenderedPageBreak/>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20</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AUXÍLIO FINANCEIRO A PESQUISADORES</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30</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MATERIAL DE CONSUMO</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33</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PASSAGENS E DESPESAS COM LOCOMOÇÃO</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35</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SERVIÇOS DE CONSULTORIA</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36</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OUTROS SERVIÇOS DE TERCEIROS - PESSOA FÍSICA</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37</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LOCAÇÃO DE MÃO-DE-OBRA</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39</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proofErr w:type="gramStart"/>
            <w:r w:rsidRPr="005C463F">
              <w:rPr>
                <w:rFonts w:cs="Arial"/>
                <w:sz w:val="20"/>
                <w:szCs w:val="20"/>
              </w:rPr>
              <w:t>OUTROS SERVIÇOS DE TERCEIROS - PESSOA JURÍDICA</w:t>
            </w:r>
            <w:proofErr w:type="gramEnd"/>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41</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CONTRIBUIÇÕES</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51</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OBRAS E INSTALAÇÕES</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52</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EQUIPAMENTOS E MATERIAL PERMANENTE</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61</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AQUISIÇÃO DE IMÓVEIS</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65</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CONSTITUIÇÃO OU AUMENTO DE CAPITAL DE EMPRESAS</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91</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SENTENÇAS JUDICIAIS</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93</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INDENIZAÇÕES E RESTITUIÇÕES</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99</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OUTRAS DESPESAS DE EXERCÍCIOS ANTERIORES</w:t>
            </w:r>
          </w:p>
        </w:tc>
      </w:tr>
      <w:tr w:rsidR="0090525F" w:rsidRPr="005C463F" w:rsidTr="008E0561">
        <w:trPr>
          <w:trHeight w:val="300"/>
          <w:jc w:val="center"/>
        </w:trPr>
        <w:tc>
          <w:tcPr>
            <w:tcW w:w="2749" w:type="dxa"/>
            <w:tcBorders>
              <w:top w:val="nil"/>
              <w:left w:val="single" w:sz="4" w:space="0" w:color="auto"/>
              <w:bottom w:val="single" w:sz="4" w:space="0" w:color="auto"/>
              <w:right w:val="single" w:sz="4" w:space="0" w:color="auto"/>
            </w:tcBorders>
            <w:shd w:val="clear" w:color="000000" w:fill="8DB4E3"/>
            <w:vAlign w:val="center"/>
            <w:hideMark/>
          </w:tcPr>
          <w:p w:rsidR="0090525F" w:rsidRPr="005C463F" w:rsidRDefault="0090525F" w:rsidP="0090525F">
            <w:pPr>
              <w:rPr>
                <w:rFonts w:cs="Arial"/>
                <w:b/>
                <w:bCs/>
                <w:sz w:val="20"/>
                <w:szCs w:val="20"/>
              </w:rPr>
            </w:pPr>
            <w:r w:rsidRPr="005C463F">
              <w:rPr>
                <w:rFonts w:cs="Arial"/>
                <w:b/>
                <w:bCs/>
                <w:sz w:val="20"/>
                <w:szCs w:val="20"/>
              </w:rPr>
              <w:t>4490.93</w:t>
            </w:r>
          </w:p>
        </w:tc>
        <w:tc>
          <w:tcPr>
            <w:tcW w:w="1049"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 </w:t>
            </w:r>
          </w:p>
        </w:tc>
        <w:tc>
          <w:tcPr>
            <w:tcW w:w="6273"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INDENIZAÇÕES E RESTITUIÇÕES</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01</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INDENIZAÇÕES</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02</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RESTITUIÇÕES DE TRIBUTOS</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03</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RESTITUIÇÕES DE SALDOS DE CONVÊNIOS</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99</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OUTRAS RESTITUIÇÕES</w:t>
            </w:r>
          </w:p>
        </w:tc>
      </w:tr>
      <w:tr w:rsidR="0090525F" w:rsidRPr="005C463F" w:rsidTr="008E0561">
        <w:trPr>
          <w:trHeight w:val="300"/>
          <w:jc w:val="center"/>
        </w:trPr>
        <w:tc>
          <w:tcPr>
            <w:tcW w:w="2749" w:type="dxa"/>
            <w:tcBorders>
              <w:top w:val="nil"/>
              <w:left w:val="single" w:sz="4" w:space="0" w:color="auto"/>
              <w:bottom w:val="single" w:sz="4" w:space="0" w:color="auto"/>
              <w:right w:val="single" w:sz="4" w:space="0" w:color="auto"/>
            </w:tcBorders>
            <w:shd w:val="clear" w:color="000000" w:fill="BFBFBF"/>
            <w:noWrap/>
            <w:vAlign w:val="center"/>
            <w:hideMark/>
          </w:tcPr>
          <w:p w:rsidR="0090525F" w:rsidRPr="005C463F" w:rsidRDefault="0090525F" w:rsidP="0090525F">
            <w:pPr>
              <w:rPr>
                <w:rFonts w:cs="Arial"/>
                <w:b/>
                <w:bCs/>
                <w:sz w:val="20"/>
                <w:szCs w:val="20"/>
              </w:rPr>
            </w:pPr>
            <w:r w:rsidRPr="005C463F">
              <w:rPr>
                <w:rFonts w:cs="Arial"/>
                <w:b/>
                <w:bCs/>
                <w:sz w:val="20"/>
                <w:szCs w:val="20"/>
              </w:rPr>
              <w:t>INVERSÕES FINANCEIRAS</w:t>
            </w:r>
          </w:p>
        </w:tc>
        <w:tc>
          <w:tcPr>
            <w:tcW w:w="1049" w:type="dxa"/>
            <w:tcBorders>
              <w:top w:val="nil"/>
              <w:left w:val="nil"/>
              <w:bottom w:val="single" w:sz="4" w:space="0" w:color="auto"/>
              <w:right w:val="single" w:sz="4" w:space="0" w:color="auto"/>
            </w:tcBorders>
            <w:shd w:val="clear" w:color="000000" w:fill="BFBFBF"/>
            <w:noWrap/>
            <w:vAlign w:val="center"/>
            <w:hideMark/>
          </w:tcPr>
          <w:p w:rsidR="0090525F" w:rsidRPr="005C463F" w:rsidRDefault="0090525F" w:rsidP="0090525F">
            <w:pPr>
              <w:jc w:val="both"/>
              <w:rPr>
                <w:rFonts w:cs="Arial"/>
                <w:b/>
                <w:bCs/>
                <w:sz w:val="20"/>
                <w:szCs w:val="20"/>
              </w:rPr>
            </w:pPr>
            <w:r w:rsidRPr="005C463F">
              <w:rPr>
                <w:rFonts w:cs="Arial"/>
                <w:b/>
                <w:bCs/>
                <w:sz w:val="20"/>
                <w:szCs w:val="20"/>
              </w:rPr>
              <w:t> </w:t>
            </w:r>
          </w:p>
        </w:tc>
        <w:tc>
          <w:tcPr>
            <w:tcW w:w="6273" w:type="dxa"/>
            <w:tcBorders>
              <w:top w:val="nil"/>
              <w:left w:val="nil"/>
              <w:bottom w:val="single" w:sz="4" w:space="0" w:color="auto"/>
              <w:right w:val="single" w:sz="4" w:space="0" w:color="auto"/>
            </w:tcBorders>
            <w:shd w:val="clear" w:color="000000" w:fill="BFBFBF"/>
            <w:noWrap/>
            <w:vAlign w:val="center"/>
            <w:hideMark/>
          </w:tcPr>
          <w:p w:rsidR="0090525F" w:rsidRPr="005C463F" w:rsidRDefault="0090525F" w:rsidP="0090525F">
            <w:pPr>
              <w:jc w:val="both"/>
              <w:rPr>
                <w:rFonts w:cs="Arial"/>
                <w:b/>
                <w:bCs/>
                <w:sz w:val="20"/>
                <w:szCs w:val="20"/>
              </w:rPr>
            </w:pPr>
            <w:r w:rsidRPr="005C463F">
              <w:rPr>
                <w:rFonts w:cs="Arial"/>
                <w:b/>
                <w:bCs/>
                <w:sz w:val="20"/>
                <w:szCs w:val="20"/>
              </w:rPr>
              <w:t> </w:t>
            </w:r>
          </w:p>
        </w:tc>
      </w:tr>
      <w:tr w:rsidR="0090525F" w:rsidRPr="005C463F" w:rsidTr="008E0561">
        <w:trPr>
          <w:trHeight w:val="300"/>
          <w:jc w:val="center"/>
        </w:trPr>
        <w:tc>
          <w:tcPr>
            <w:tcW w:w="2749" w:type="dxa"/>
            <w:tcBorders>
              <w:top w:val="nil"/>
              <w:left w:val="single" w:sz="4" w:space="0" w:color="auto"/>
              <w:bottom w:val="single" w:sz="4" w:space="0" w:color="auto"/>
              <w:right w:val="single" w:sz="4" w:space="0" w:color="auto"/>
            </w:tcBorders>
            <w:shd w:val="clear" w:color="000000" w:fill="8DB4E3"/>
            <w:vAlign w:val="center"/>
            <w:hideMark/>
          </w:tcPr>
          <w:p w:rsidR="0090525F" w:rsidRPr="005C463F" w:rsidRDefault="0090525F" w:rsidP="0090525F">
            <w:pPr>
              <w:rPr>
                <w:rFonts w:cs="Arial"/>
                <w:b/>
                <w:bCs/>
                <w:sz w:val="20"/>
                <w:szCs w:val="20"/>
              </w:rPr>
            </w:pPr>
            <w:r w:rsidRPr="005C463F">
              <w:rPr>
                <w:rFonts w:cs="Arial"/>
                <w:b/>
                <w:bCs/>
                <w:sz w:val="20"/>
                <w:szCs w:val="20"/>
              </w:rPr>
              <w:t>4590.61</w:t>
            </w:r>
          </w:p>
        </w:tc>
        <w:tc>
          <w:tcPr>
            <w:tcW w:w="1049"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 </w:t>
            </w:r>
          </w:p>
        </w:tc>
        <w:tc>
          <w:tcPr>
            <w:tcW w:w="6273"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AQUISIÇÃO DE IMÓVEIS</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01</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EDIFICIOS</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02</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GLEBAS E FAZENDAS</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03</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TERRENOS</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04</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FLORESTAS</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05</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IMOVEIS A REGISTRAR</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06</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SALAS E ESCRITORIOS</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07</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CASAS E APARTAMENTOS</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08</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ARMAZENS E SILOS</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84</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INTEGRACAO DADOS ESTADOS E MUNICIPIOS - SAFEM</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90</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INTEGR DADOS ORGAOS E ENTID PARCIAIS SIAFI</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91</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OBRAS EM ANDAMENTO</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92</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INSTALACOES</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95</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IMPORTACOES EM ANDAMENTO</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99</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OUTROS BENS IMOVEIS</w:t>
            </w:r>
          </w:p>
        </w:tc>
      </w:tr>
      <w:tr w:rsidR="0090525F" w:rsidRPr="005C463F" w:rsidTr="008E0561">
        <w:trPr>
          <w:trHeight w:val="300"/>
          <w:jc w:val="center"/>
        </w:trPr>
        <w:tc>
          <w:tcPr>
            <w:tcW w:w="2749" w:type="dxa"/>
            <w:tcBorders>
              <w:top w:val="nil"/>
              <w:left w:val="single" w:sz="4" w:space="0" w:color="auto"/>
              <w:bottom w:val="single" w:sz="4" w:space="0" w:color="auto"/>
              <w:right w:val="single" w:sz="4" w:space="0" w:color="auto"/>
            </w:tcBorders>
            <w:shd w:val="clear" w:color="000000" w:fill="8DB4E3"/>
            <w:vAlign w:val="center"/>
            <w:hideMark/>
          </w:tcPr>
          <w:p w:rsidR="0090525F" w:rsidRPr="005C463F" w:rsidRDefault="0090525F" w:rsidP="0090525F">
            <w:pPr>
              <w:rPr>
                <w:rFonts w:cs="Arial"/>
                <w:b/>
                <w:bCs/>
                <w:sz w:val="20"/>
                <w:szCs w:val="20"/>
              </w:rPr>
            </w:pPr>
            <w:r w:rsidRPr="005C463F">
              <w:rPr>
                <w:rFonts w:cs="Arial"/>
                <w:b/>
                <w:bCs/>
                <w:sz w:val="20"/>
                <w:szCs w:val="20"/>
              </w:rPr>
              <w:t>4590.62</w:t>
            </w:r>
          </w:p>
        </w:tc>
        <w:tc>
          <w:tcPr>
            <w:tcW w:w="1049"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 </w:t>
            </w:r>
          </w:p>
        </w:tc>
        <w:tc>
          <w:tcPr>
            <w:tcW w:w="6273"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AQUISIÇÃO DE PRODUTOS PARA REVENDA</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01</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MERCADORIAS PARA REVENDAS - ESTOQUES PRÓPRIOS</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99</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OUTROS BENS PARA REVENDA</w:t>
            </w:r>
          </w:p>
        </w:tc>
      </w:tr>
      <w:tr w:rsidR="0090525F" w:rsidRPr="005C463F" w:rsidTr="008E0561">
        <w:trPr>
          <w:trHeight w:val="300"/>
          <w:jc w:val="center"/>
        </w:trPr>
        <w:tc>
          <w:tcPr>
            <w:tcW w:w="2749" w:type="dxa"/>
            <w:tcBorders>
              <w:top w:val="nil"/>
              <w:left w:val="single" w:sz="4" w:space="0" w:color="auto"/>
              <w:bottom w:val="single" w:sz="4" w:space="0" w:color="auto"/>
              <w:right w:val="single" w:sz="4" w:space="0" w:color="auto"/>
            </w:tcBorders>
            <w:shd w:val="clear" w:color="000000" w:fill="8DB4E3"/>
            <w:vAlign w:val="center"/>
            <w:hideMark/>
          </w:tcPr>
          <w:p w:rsidR="0090525F" w:rsidRPr="005C463F" w:rsidRDefault="0090525F" w:rsidP="0090525F">
            <w:pPr>
              <w:rPr>
                <w:rFonts w:cs="Arial"/>
                <w:b/>
                <w:bCs/>
                <w:sz w:val="20"/>
                <w:szCs w:val="20"/>
              </w:rPr>
            </w:pPr>
            <w:r w:rsidRPr="005C463F">
              <w:rPr>
                <w:rFonts w:cs="Arial"/>
                <w:b/>
                <w:bCs/>
                <w:sz w:val="20"/>
                <w:szCs w:val="20"/>
              </w:rPr>
              <w:t>4590.63</w:t>
            </w:r>
          </w:p>
        </w:tc>
        <w:tc>
          <w:tcPr>
            <w:tcW w:w="1049"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00</w:t>
            </w:r>
          </w:p>
        </w:tc>
        <w:tc>
          <w:tcPr>
            <w:tcW w:w="6273"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AQUISIÇÃO DE TÍTULOS DE CRÉDITO</w:t>
            </w:r>
          </w:p>
        </w:tc>
      </w:tr>
      <w:tr w:rsidR="0090525F" w:rsidRPr="005C463F" w:rsidTr="008E0561">
        <w:trPr>
          <w:trHeight w:val="300"/>
          <w:jc w:val="center"/>
        </w:trPr>
        <w:tc>
          <w:tcPr>
            <w:tcW w:w="2749" w:type="dxa"/>
            <w:tcBorders>
              <w:top w:val="nil"/>
              <w:left w:val="single" w:sz="4" w:space="0" w:color="auto"/>
              <w:bottom w:val="single" w:sz="4" w:space="0" w:color="auto"/>
              <w:right w:val="single" w:sz="4" w:space="0" w:color="auto"/>
            </w:tcBorders>
            <w:shd w:val="clear" w:color="000000" w:fill="8DB4E3"/>
            <w:vAlign w:val="center"/>
            <w:hideMark/>
          </w:tcPr>
          <w:p w:rsidR="0090525F" w:rsidRPr="005C463F" w:rsidRDefault="0090525F" w:rsidP="0090525F">
            <w:pPr>
              <w:rPr>
                <w:rFonts w:cs="Arial"/>
                <w:b/>
                <w:bCs/>
                <w:sz w:val="20"/>
                <w:szCs w:val="20"/>
              </w:rPr>
            </w:pPr>
            <w:r w:rsidRPr="005C463F">
              <w:rPr>
                <w:rFonts w:cs="Arial"/>
                <w:b/>
                <w:bCs/>
                <w:sz w:val="20"/>
                <w:szCs w:val="20"/>
              </w:rPr>
              <w:t>4590.64</w:t>
            </w:r>
          </w:p>
        </w:tc>
        <w:tc>
          <w:tcPr>
            <w:tcW w:w="1049"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00</w:t>
            </w:r>
          </w:p>
        </w:tc>
        <w:tc>
          <w:tcPr>
            <w:tcW w:w="6273"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AQUISIÇÃO TIT. REPRES. DE CAP. JÁ INTEGRALIZADO</w:t>
            </w:r>
          </w:p>
        </w:tc>
      </w:tr>
      <w:tr w:rsidR="0090525F" w:rsidRPr="005C463F" w:rsidTr="008E0561">
        <w:trPr>
          <w:trHeight w:val="300"/>
          <w:jc w:val="center"/>
        </w:trPr>
        <w:tc>
          <w:tcPr>
            <w:tcW w:w="2749" w:type="dxa"/>
            <w:tcBorders>
              <w:top w:val="nil"/>
              <w:left w:val="single" w:sz="4" w:space="0" w:color="auto"/>
              <w:bottom w:val="single" w:sz="4" w:space="0" w:color="auto"/>
              <w:right w:val="single" w:sz="4" w:space="0" w:color="auto"/>
            </w:tcBorders>
            <w:shd w:val="clear" w:color="000000" w:fill="8DB4E3"/>
            <w:vAlign w:val="center"/>
            <w:hideMark/>
          </w:tcPr>
          <w:p w:rsidR="0090525F" w:rsidRPr="005C463F" w:rsidRDefault="0090525F" w:rsidP="0090525F">
            <w:pPr>
              <w:rPr>
                <w:rFonts w:cs="Arial"/>
                <w:b/>
                <w:bCs/>
                <w:sz w:val="20"/>
                <w:szCs w:val="20"/>
              </w:rPr>
            </w:pPr>
            <w:r w:rsidRPr="005C463F">
              <w:rPr>
                <w:rFonts w:cs="Arial"/>
                <w:b/>
                <w:bCs/>
                <w:sz w:val="20"/>
                <w:szCs w:val="20"/>
              </w:rPr>
              <w:t>4590.65</w:t>
            </w:r>
          </w:p>
        </w:tc>
        <w:tc>
          <w:tcPr>
            <w:tcW w:w="1049"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 </w:t>
            </w:r>
          </w:p>
        </w:tc>
        <w:tc>
          <w:tcPr>
            <w:tcW w:w="6273"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CONSTIT. OU AUMENTO DE CAPITAL DE EMPRESAS</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01</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proofErr w:type="gramStart"/>
            <w:r w:rsidRPr="005C463F">
              <w:rPr>
                <w:rFonts w:cs="Arial"/>
                <w:sz w:val="20"/>
                <w:szCs w:val="20"/>
              </w:rPr>
              <w:t>EMPRESAS PUBLICAS</w:t>
            </w:r>
            <w:proofErr w:type="gramEnd"/>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02</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EMPRESAS DE ECONOMIA MISTA</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03</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COTAS/ACOES DE ORGANISMOS INTERNACIONAIS</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04</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COTAS/ACOES DE FUNDOS</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99</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OUTRAS EMPRESAS</w:t>
            </w:r>
          </w:p>
        </w:tc>
      </w:tr>
      <w:tr w:rsidR="0090525F" w:rsidRPr="005C463F" w:rsidTr="008E0561">
        <w:trPr>
          <w:trHeight w:val="300"/>
          <w:jc w:val="center"/>
        </w:trPr>
        <w:tc>
          <w:tcPr>
            <w:tcW w:w="2749" w:type="dxa"/>
            <w:tcBorders>
              <w:top w:val="nil"/>
              <w:left w:val="single" w:sz="4" w:space="0" w:color="auto"/>
              <w:bottom w:val="single" w:sz="4" w:space="0" w:color="auto"/>
              <w:right w:val="single" w:sz="4" w:space="0" w:color="auto"/>
            </w:tcBorders>
            <w:shd w:val="clear" w:color="000000" w:fill="8DB4E3"/>
            <w:vAlign w:val="center"/>
            <w:hideMark/>
          </w:tcPr>
          <w:p w:rsidR="0090525F" w:rsidRPr="005C463F" w:rsidRDefault="0090525F" w:rsidP="0090525F">
            <w:pPr>
              <w:rPr>
                <w:rFonts w:cs="Arial"/>
                <w:b/>
                <w:bCs/>
                <w:sz w:val="20"/>
                <w:szCs w:val="20"/>
              </w:rPr>
            </w:pPr>
            <w:r w:rsidRPr="005C463F">
              <w:rPr>
                <w:rFonts w:cs="Arial"/>
                <w:b/>
                <w:bCs/>
                <w:sz w:val="20"/>
                <w:szCs w:val="20"/>
              </w:rPr>
              <w:lastRenderedPageBreak/>
              <w:t>4590.66</w:t>
            </w:r>
          </w:p>
        </w:tc>
        <w:tc>
          <w:tcPr>
            <w:tcW w:w="1049"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 </w:t>
            </w:r>
          </w:p>
        </w:tc>
        <w:tc>
          <w:tcPr>
            <w:tcW w:w="6273"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CONCESSÃO DE EMPRÉSTIMOS E FINANCIAMENTOS</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01</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EMPRÉSTIMOS CONCEDIDOS</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02</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FINANCIAMENTOS CONCEDIDOS</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99</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OUTROS EMPRESTIMOS E FINANCIAMENTOS</w:t>
            </w:r>
          </w:p>
        </w:tc>
      </w:tr>
      <w:tr w:rsidR="0090525F" w:rsidRPr="005C463F" w:rsidTr="008E0561">
        <w:trPr>
          <w:trHeight w:val="300"/>
          <w:jc w:val="center"/>
        </w:trPr>
        <w:tc>
          <w:tcPr>
            <w:tcW w:w="2749" w:type="dxa"/>
            <w:tcBorders>
              <w:top w:val="nil"/>
              <w:left w:val="single" w:sz="4" w:space="0" w:color="auto"/>
              <w:bottom w:val="single" w:sz="4" w:space="0" w:color="auto"/>
              <w:right w:val="single" w:sz="4" w:space="0" w:color="auto"/>
            </w:tcBorders>
            <w:shd w:val="clear" w:color="000000" w:fill="8DB4E3"/>
            <w:vAlign w:val="center"/>
            <w:hideMark/>
          </w:tcPr>
          <w:p w:rsidR="0090525F" w:rsidRPr="005C463F" w:rsidRDefault="0090525F" w:rsidP="0090525F">
            <w:pPr>
              <w:rPr>
                <w:rFonts w:cs="Arial"/>
                <w:b/>
                <w:bCs/>
                <w:sz w:val="20"/>
                <w:szCs w:val="20"/>
              </w:rPr>
            </w:pPr>
            <w:r w:rsidRPr="005C463F">
              <w:rPr>
                <w:rFonts w:cs="Arial"/>
                <w:b/>
                <w:bCs/>
                <w:sz w:val="20"/>
                <w:szCs w:val="20"/>
              </w:rPr>
              <w:t>4590.67</w:t>
            </w:r>
          </w:p>
        </w:tc>
        <w:tc>
          <w:tcPr>
            <w:tcW w:w="1049"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 </w:t>
            </w:r>
          </w:p>
        </w:tc>
        <w:tc>
          <w:tcPr>
            <w:tcW w:w="6273"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DEPÓSITOS COMPULSÓRIOS</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01</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DEPOSITOS JUDICIAIS</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99</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DIVERSOS DEPÓSITOS COMPULSÓRIOS</w:t>
            </w:r>
          </w:p>
        </w:tc>
      </w:tr>
      <w:tr w:rsidR="0090525F" w:rsidRPr="005C463F" w:rsidTr="008E0561">
        <w:trPr>
          <w:trHeight w:val="300"/>
          <w:jc w:val="center"/>
        </w:trPr>
        <w:tc>
          <w:tcPr>
            <w:tcW w:w="2749" w:type="dxa"/>
            <w:tcBorders>
              <w:top w:val="nil"/>
              <w:left w:val="single" w:sz="4" w:space="0" w:color="auto"/>
              <w:bottom w:val="single" w:sz="4" w:space="0" w:color="auto"/>
              <w:right w:val="single" w:sz="4" w:space="0" w:color="auto"/>
            </w:tcBorders>
            <w:shd w:val="clear" w:color="000000" w:fill="8DB4E3"/>
            <w:vAlign w:val="center"/>
            <w:hideMark/>
          </w:tcPr>
          <w:p w:rsidR="0090525F" w:rsidRPr="005C463F" w:rsidRDefault="0090525F" w:rsidP="0090525F">
            <w:pPr>
              <w:rPr>
                <w:rFonts w:cs="Arial"/>
                <w:b/>
                <w:bCs/>
                <w:sz w:val="20"/>
                <w:szCs w:val="20"/>
              </w:rPr>
            </w:pPr>
            <w:r w:rsidRPr="005C463F">
              <w:rPr>
                <w:rFonts w:cs="Arial"/>
                <w:b/>
                <w:bCs/>
                <w:sz w:val="20"/>
                <w:szCs w:val="20"/>
              </w:rPr>
              <w:t>4590.91</w:t>
            </w:r>
          </w:p>
        </w:tc>
        <w:tc>
          <w:tcPr>
            <w:tcW w:w="1049"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 </w:t>
            </w:r>
          </w:p>
        </w:tc>
        <w:tc>
          <w:tcPr>
            <w:tcW w:w="6273"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SENTENÇAS JUDICIAIS</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05</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SENTENCAS JUDICIAIS TRANSITADAS EM JULGADO</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99</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OUTRAS SENTENÇAS JUDICIAIS</w:t>
            </w:r>
          </w:p>
        </w:tc>
      </w:tr>
      <w:tr w:rsidR="0090525F" w:rsidRPr="005C463F" w:rsidTr="008E0561">
        <w:trPr>
          <w:trHeight w:val="300"/>
          <w:jc w:val="center"/>
        </w:trPr>
        <w:tc>
          <w:tcPr>
            <w:tcW w:w="2749" w:type="dxa"/>
            <w:tcBorders>
              <w:top w:val="nil"/>
              <w:left w:val="single" w:sz="4" w:space="0" w:color="auto"/>
              <w:bottom w:val="single" w:sz="4" w:space="0" w:color="auto"/>
              <w:right w:val="single" w:sz="4" w:space="0" w:color="auto"/>
            </w:tcBorders>
            <w:shd w:val="clear" w:color="000000" w:fill="8DB4E3"/>
            <w:vAlign w:val="center"/>
            <w:hideMark/>
          </w:tcPr>
          <w:p w:rsidR="0090525F" w:rsidRPr="005C463F" w:rsidRDefault="0090525F" w:rsidP="0090525F">
            <w:pPr>
              <w:rPr>
                <w:rFonts w:cs="Arial"/>
                <w:b/>
                <w:bCs/>
                <w:sz w:val="20"/>
                <w:szCs w:val="20"/>
              </w:rPr>
            </w:pPr>
            <w:r w:rsidRPr="005C463F">
              <w:rPr>
                <w:rFonts w:cs="Arial"/>
                <w:b/>
                <w:bCs/>
                <w:sz w:val="20"/>
                <w:szCs w:val="20"/>
              </w:rPr>
              <w:t>4590.92</w:t>
            </w:r>
          </w:p>
        </w:tc>
        <w:tc>
          <w:tcPr>
            <w:tcW w:w="1049"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 </w:t>
            </w:r>
          </w:p>
        </w:tc>
        <w:tc>
          <w:tcPr>
            <w:tcW w:w="6273"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DESPESAS DE EXERCÍCIOS ANTERIORES</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41</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CONTRIBUIÇÕES</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61</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AQUISIÇÃO DE IMÓVEIS</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62</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AQUISIÇÃO DE PRODUTOS PARA REVENDA</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63</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AQUISIÇÃO DE TÍTULOS DE CRÉDITO</w:t>
            </w:r>
          </w:p>
        </w:tc>
      </w:tr>
      <w:tr w:rsidR="0090525F" w:rsidRPr="005C463F" w:rsidTr="008E0561">
        <w:trPr>
          <w:trHeight w:val="570"/>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64</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AQUISIÇÃO DE TÍTULOS REPRESENTATIVOS DE CAPITAL JÁ INTEGRALIZADO</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65</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CONSTITUIÇÃO OU AUMENTO DE CAPITAL DE EMPRESAS</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66</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CONCESSÃO DE EMPRÉSTIMOS E FINANCIAMENTOS</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67</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DEPÓSITOS COMPULSÓRIOS</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91</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SENTENÇAS JUDICIAIS</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93</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INDENIZAÇÕES E RESTITUIÇÕES</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99</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DIVERSAS DESPESAS DE EXERCÍCIOS ANTERIORES</w:t>
            </w:r>
          </w:p>
        </w:tc>
      </w:tr>
      <w:tr w:rsidR="0090525F" w:rsidRPr="005C463F" w:rsidTr="008E0561">
        <w:trPr>
          <w:trHeight w:val="300"/>
          <w:jc w:val="center"/>
        </w:trPr>
        <w:tc>
          <w:tcPr>
            <w:tcW w:w="2749" w:type="dxa"/>
            <w:tcBorders>
              <w:top w:val="nil"/>
              <w:left w:val="single" w:sz="4" w:space="0" w:color="auto"/>
              <w:bottom w:val="single" w:sz="4" w:space="0" w:color="auto"/>
              <w:right w:val="single" w:sz="4" w:space="0" w:color="auto"/>
            </w:tcBorders>
            <w:shd w:val="clear" w:color="000000" w:fill="8DB4E3"/>
            <w:vAlign w:val="center"/>
            <w:hideMark/>
          </w:tcPr>
          <w:p w:rsidR="0090525F" w:rsidRPr="005C463F" w:rsidRDefault="0090525F" w:rsidP="0090525F">
            <w:pPr>
              <w:rPr>
                <w:rFonts w:cs="Arial"/>
                <w:b/>
                <w:bCs/>
                <w:sz w:val="20"/>
                <w:szCs w:val="20"/>
              </w:rPr>
            </w:pPr>
            <w:r w:rsidRPr="005C463F">
              <w:rPr>
                <w:rFonts w:cs="Arial"/>
                <w:b/>
                <w:bCs/>
                <w:sz w:val="20"/>
                <w:szCs w:val="20"/>
              </w:rPr>
              <w:t>4590.93</w:t>
            </w:r>
          </w:p>
        </w:tc>
        <w:tc>
          <w:tcPr>
            <w:tcW w:w="1049"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 </w:t>
            </w:r>
          </w:p>
        </w:tc>
        <w:tc>
          <w:tcPr>
            <w:tcW w:w="6273"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INDENIZAÇÕES E RESTITUIÇÕES</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01</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INDENIZAÇÕES</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02</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RESTITUIÇÕES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99</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DIVERSAS INDENIZACOES E RESTITUICOES</w:t>
            </w:r>
          </w:p>
        </w:tc>
      </w:tr>
      <w:tr w:rsidR="0090525F" w:rsidRPr="005C463F" w:rsidTr="008E0561">
        <w:trPr>
          <w:trHeight w:val="300"/>
          <w:jc w:val="center"/>
        </w:trPr>
        <w:tc>
          <w:tcPr>
            <w:tcW w:w="2749" w:type="dxa"/>
            <w:tcBorders>
              <w:top w:val="nil"/>
              <w:left w:val="single" w:sz="4" w:space="0" w:color="auto"/>
              <w:bottom w:val="single" w:sz="4" w:space="0" w:color="auto"/>
              <w:right w:val="single" w:sz="4" w:space="0" w:color="auto"/>
            </w:tcBorders>
            <w:shd w:val="clear" w:color="000000" w:fill="BFBFBF"/>
            <w:noWrap/>
            <w:vAlign w:val="center"/>
            <w:hideMark/>
          </w:tcPr>
          <w:p w:rsidR="0090525F" w:rsidRPr="005C463F" w:rsidRDefault="0090525F" w:rsidP="0090525F">
            <w:pPr>
              <w:rPr>
                <w:rFonts w:cs="Arial"/>
                <w:b/>
                <w:bCs/>
                <w:sz w:val="20"/>
                <w:szCs w:val="20"/>
              </w:rPr>
            </w:pPr>
            <w:r w:rsidRPr="005C463F">
              <w:rPr>
                <w:rFonts w:cs="Arial"/>
                <w:b/>
                <w:bCs/>
                <w:sz w:val="20"/>
                <w:szCs w:val="20"/>
              </w:rPr>
              <w:t>AMORTIZAÇÃO DA DÍVIDA</w:t>
            </w:r>
          </w:p>
        </w:tc>
        <w:tc>
          <w:tcPr>
            <w:tcW w:w="1049" w:type="dxa"/>
            <w:tcBorders>
              <w:top w:val="nil"/>
              <w:left w:val="nil"/>
              <w:bottom w:val="single" w:sz="4" w:space="0" w:color="auto"/>
              <w:right w:val="single" w:sz="4" w:space="0" w:color="auto"/>
            </w:tcBorders>
            <w:shd w:val="clear" w:color="000000" w:fill="BFBFBF"/>
            <w:noWrap/>
            <w:vAlign w:val="center"/>
            <w:hideMark/>
          </w:tcPr>
          <w:p w:rsidR="0090525F" w:rsidRPr="005C463F" w:rsidRDefault="0090525F" w:rsidP="0090525F">
            <w:pPr>
              <w:jc w:val="both"/>
              <w:rPr>
                <w:rFonts w:cs="Arial"/>
                <w:b/>
                <w:bCs/>
                <w:sz w:val="20"/>
                <w:szCs w:val="20"/>
              </w:rPr>
            </w:pPr>
            <w:r w:rsidRPr="005C463F">
              <w:rPr>
                <w:rFonts w:cs="Arial"/>
                <w:b/>
                <w:bCs/>
                <w:sz w:val="20"/>
                <w:szCs w:val="20"/>
              </w:rPr>
              <w:t> </w:t>
            </w:r>
          </w:p>
        </w:tc>
        <w:tc>
          <w:tcPr>
            <w:tcW w:w="6273" w:type="dxa"/>
            <w:tcBorders>
              <w:top w:val="nil"/>
              <w:left w:val="nil"/>
              <w:bottom w:val="single" w:sz="4" w:space="0" w:color="auto"/>
              <w:right w:val="single" w:sz="4" w:space="0" w:color="auto"/>
            </w:tcBorders>
            <w:shd w:val="clear" w:color="000000" w:fill="BFBFBF"/>
            <w:noWrap/>
            <w:vAlign w:val="center"/>
            <w:hideMark/>
          </w:tcPr>
          <w:p w:rsidR="0090525F" w:rsidRPr="005C463F" w:rsidRDefault="0090525F" w:rsidP="0090525F">
            <w:pPr>
              <w:jc w:val="both"/>
              <w:rPr>
                <w:rFonts w:cs="Arial"/>
                <w:b/>
                <w:bCs/>
                <w:sz w:val="20"/>
                <w:szCs w:val="20"/>
              </w:rPr>
            </w:pPr>
            <w:r w:rsidRPr="005C463F">
              <w:rPr>
                <w:rFonts w:cs="Arial"/>
                <w:b/>
                <w:bCs/>
                <w:sz w:val="20"/>
                <w:szCs w:val="20"/>
              </w:rPr>
              <w:t> </w:t>
            </w:r>
          </w:p>
        </w:tc>
      </w:tr>
      <w:tr w:rsidR="0090525F" w:rsidRPr="005C463F" w:rsidTr="008E0561">
        <w:trPr>
          <w:trHeight w:val="300"/>
          <w:jc w:val="center"/>
        </w:trPr>
        <w:tc>
          <w:tcPr>
            <w:tcW w:w="2749" w:type="dxa"/>
            <w:tcBorders>
              <w:top w:val="nil"/>
              <w:left w:val="single" w:sz="4" w:space="0" w:color="auto"/>
              <w:bottom w:val="single" w:sz="4" w:space="0" w:color="auto"/>
              <w:right w:val="single" w:sz="4" w:space="0" w:color="auto"/>
            </w:tcBorders>
            <w:shd w:val="clear" w:color="000000" w:fill="8DB4E3"/>
            <w:vAlign w:val="center"/>
            <w:hideMark/>
          </w:tcPr>
          <w:p w:rsidR="0090525F" w:rsidRPr="005C463F" w:rsidRDefault="0090525F" w:rsidP="0090525F">
            <w:pPr>
              <w:rPr>
                <w:rFonts w:cs="Arial"/>
                <w:b/>
                <w:bCs/>
                <w:sz w:val="20"/>
                <w:szCs w:val="20"/>
              </w:rPr>
            </w:pPr>
            <w:r w:rsidRPr="005C463F">
              <w:rPr>
                <w:rFonts w:cs="Arial"/>
                <w:b/>
                <w:bCs/>
                <w:sz w:val="20"/>
                <w:szCs w:val="20"/>
              </w:rPr>
              <w:t>4690.71</w:t>
            </w:r>
          </w:p>
        </w:tc>
        <w:tc>
          <w:tcPr>
            <w:tcW w:w="1049"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00</w:t>
            </w:r>
          </w:p>
        </w:tc>
        <w:tc>
          <w:tcPr>
            <w:tcW w:w="6273"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PRINCIPAL DA DÍVIDA CONTRATUAL RESGATADO</w:t>
            </w:r>
          </w:p>
        </w:tc>
      </w:tr>
      <w:tr w:rsidR="0090525F" w:rsidRPr="005C463F" w:rsidTr="008E0561">
        <w:trPr>
          <w:trHeight w:val="300"/>
          <w:jc w:val="center"/>
        </w:trPr>
        <w:tc>
          <w:tcPr>
            <w:tcW w:w="2749" w:type="dxa"/>
            <w:tcBorders>
              <w:top w:val="nil"/>
              <w:left w:val="single" w:sz="4" w:space="0" w:color="auto"/>
              <w:bottom w:val="single" w:sz="4" w:space="0" w:color="auto"/>
              <w:right w:val="single" w:sz="4" w:space="0" w:color="auto"/>
            </w:tcBorders>
            <w:shd w:val="clear" w:color="000000" w:fill="8DB4E3"/>
            <w:vAlign w:val="center"/>
            <w:hideMark/>
          </w:tcPr>
          <w:p w:rsidR="0090525F" w:rsidRPr="005C463F" w:rsidRDefault="0090525F" w:rsidP="0090525F">
            <w:pPr>
              <w:rPr>
                <w:rFonts w:cs="Arial"/>
                <w:b/>
                <w:bCs/>
                <w:sz w:val="20"/>
                <w:szCs w:val="20"/>
              </w:rPr>
            </w:pPr>
            <w:r w:rsidRPr="005C463F">
              <w:rPr>
                <w:rFonts w:cs="Arial"/>
                <w:b/>
                <w:bCs/>
                <w:sz w:val="20"/>
                <w:szCs w:val="20"/>
              </w:rPr>
              <w:t>4690.72</w:t>
            </w:r>
          </w:p>
        </w:tc>
        <w:tc>
          <w:tcPr>
            <w:tcW w:w="1049"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00</w:t>
            </w:r>
          </w:p>
        </w:tc>
        <w:tc>
          <w:tcPr>
            <w:tcW w:w="6273"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PRINCIPAL DA DÍVIDA MOBILIÁRIA RESGATADO</w:t>
            </w:r>
          </w:p>
        </w:tc>
      </w:tr>
      <w:tr w:rsidR="0090525F" w:rsidRPr="005C463F" w:rsidTr="008E0561">
        <w:trPr>
          <w:trHeight w:val="300"/>
          <w:jc w:val="center"/>
        </w:trPr>
        <w:tc>
          <w:tcPr>
            <w:tcW w:w="2749" w:type="dxa"/>
            <w:tcBorders>
              <w:top w:val="nil"/>
              <w:left w:val="single" w:sz="4" w:space="0" w:color="auto"/>
              <w:bottom w:val="single" w:sz="4" w:space="0" w:color="auto"/>
              <w:right w:val="single" w:sz="4" w:space="0" w:color="auto"/>
            </w:tcBorders>
            <w:shd w:val="clear" w:color="000000" w:fill="8DB4E3"/>
            <w:vAlign w:val="center"/>
            <w:hideMark/>
          </w:tcPr>
          <w:p w:rsidR="0090525F" w:rsidRPr="005C463F" w:rsidRDefault="0090525F" w:rsidP="0090525F">
            <w:pPr>
              <w:rPr>
                <w:rFonts w:cs="Arial"/>
                <w:b/>
                <w:bCs/>
                <w:sz w:val="20"/>
                <w:szCs w:val="20"/>
              </w:rPr>
            </w:pPr>
            <w:r w:rsidRPr="005C463F">
              <w:rPr>
                <w:rFonts w:cs="Arial"/>
                <w:b/>
                <w:bCs/>
                <w:sz w:val="20"/>
                <w:szCs w:val="20"/>
              </w:rPr>
              <w:t>4690.73</w:t>
            </w:r>
          </w:p>
        </w:tc>
        <w:tc>
          <w:tcPr>
            <w:tcW w:w="1049"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00</w:t>
            </w:r>
          </w:p>
        </w:tc>
        <w:tc>
          <w:tcPr>
            <w:tcW w:w="6273"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CORREÇÃO MONET. E CAMBIAL DA DIV. CONTRATUAL RESGATADA</w:t>
            </w:r>
          </w:p>
        </w:tc>
      </w:tr>
      <w:tr w:rsidR="0090525F" w:rsidRPr="005C463F" w:rsidTr="008E0561">
        <w:trPr>
          <w:trHeight w:val="300"/>
          <w:jc w:val="center"/>
        </w:trPr>
        <w:tc>
          <w:tcPr>
            <w:tcW w:w="2749" w:type="dxa"/>
            <w:tcBorders>
              <w:top w:val="nil"/>
              <w:left w:val="single" w:sz="4" w:space="0" w:color="auto"/>
              <w:bottom w:val="single" w:sz="4" w:space="0" w:color="auto"/>
              <w:right w:val="single" w:sz="4" w:space="0" w:color="auto"/>
            </w:tcBorders>
            <w:shd w:val="clear" w:color="000000" w:fill="8DB4E3"/>
            <w:vAlign w:val="center"/>
            <w:hideMark/>
          </w:tcPr>
          <w:p w:rsidR="0090525F" w:rsidRPr="005C463F" w:rsidRDefault="0090525F" w:rsidP="0090525F">
            <w:pPr>
              <w:rPr>
                <w:rFonts w:cs="Arial"/>
                <w:b/>
                <w:bCs/>
                <w:sz w:val="20"/>
                <w:szCs w:val="20"/>
              </w:rPr>
            </w:pPr>
            <w:r w:rsidRPr="005C463F">
              <w:rPr>
                <w:rFonts w:cs="Arial"/>
                <w:b/>
                <w:bCs/>
                <w:sz w:val="20"/>
                <w:szCs w:val="20"/>
              </w:rPr>
              <w:t>4690.74</w:t>
            </w:r>
          </w:p>
        </w:tc>
        <w:tc>
          <w:tcPr>
            <w:tcW w:w="1049"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00</w:t>
            </w:r>
          </w:p>
        </w:tc>
        <w:tc>
          <w:tcPr>
            <w:tcW w:w="6273"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CORREÇÃO MON./CAMBIAL DA DÍVIDA MOBILIÁRIA RESGATADA</w:t>
            </w:r>
          </w:p>
        </w:tc>
      </w:tr>
      <w:tr w:rsidR="0090525F" w:rsidRPr="005C463F" w:rsidTr="008E0561">
        <w:trPr>
          <w:trHeight w:val="300"/>
          <w:jc w:val="center"/>
        </w:trPr>
        <w:tc>
          <w:tcPr>
            <w:tcW w:w="2749" w:type="dxa"/>
            <w:tcBorders>
              <w:top w:val="nil"/>
              <w:left w:val="single" w:sz="4" w:space="0" w:color="auto"/>
              <w:bottom w:val="single" w:sz="4" w:space="0" w:color="auto"/>
              <w:right w:val="single" w:sz="4" w:space="0" w:color="auto"/>
            </w:tcBorders>
            <w:shd w:val="clear" w:color="000000" w:fill="8DB4E3"/>
            <w:vAlign w:val="center"/>
            <w:hideMark/>
          </w:tcPr>
          <w:p w:rsidR="0090525F" w:rsidRPr="005C463F" w:rsidRDefault="0090525F" w:rsidP="0090525F">
            <w:pPr>
              <w:rPr>
                <w:rFonts w:cs="Arial"/>
                <w:b/>
                <w:bCs/>
                <w:sz w:val="20"/>
                <w:szCs w:val="20"/>
              </w:rPr>
            </w:pPr>
            <w:r w:rsidRPr="005C463F">
              <w:rPr>
                <w:rFonts w:cs="Arial"/>
                <w:b/>
                <w:bCs/>
                <w:sz w:val="20"/>
                <w:szCs w:val="20"/>
              </w:rPr>
              <w:t>4690.75</w:t>
            </w:r>
          </w:p>
        </w:tc>
        <w:tc>
          <w:tcPr>
            <w:tcW w:w="1049"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00</w:t>
            </w:r>
          </w:p>
        </w:tc>
        <w:tc>
          <w:tcPr>
            <w:tcW w:w="6273"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CORREÇÃO MONET. DE OPER. CRED. ANTEC. RECEITA</w:t>
            </w:r>
          </w:p>
        </w:tc>
      </w:tr>
      <w:tr w:rsidR="0090525F" w:rsidRPr="005C463F" w:rsidTr="008E0561">
        <w:trPr>
          <w:trHeight w:val="300"/>
          <w:jc w:val="center"/>
        </w:trPr>
        <w:tc>
          <w:tcPr>
            <w:tcW w:w="2749" w:type="dxa"/>
            <w:tcBorders>
              <w:top w:val="nil"/>
              <w:left w:val="single" w:sz="4" w:space="0" w:color="auto"/>
              <w:bottom w:val="single" w:sz="4" w:space="0" w:color="auto"/>
              <w:right w:val="single" w:sz="4" w:space="0" w:color="auto"/>
            </w:tcBorders>
            <w:shd w:val="clear" w:color="000000" w:fill="8DB4E3"/>
            <w:vAlign w:val="center"/>
            <w:hideMark/>
          </w:tcPr>
          <w:p w:rsidR="0090525F" w:rsidRPr="005C463F" w:rsidRDefault="0090525F" w:rsidP="0090525F">
            <w:pPr>
              <w:rPr>
                <w:rFonts w:cs="Arial"/>
                <w:b/>
                <w:bCs/>
                <w:sz w:val="20"/>
                <w:szCs w:val="20"/>
              </w:rPr>
            </w:pPr>
            <w:r w:rsidRPr="005C463F">
              <w:rPr>
                <w:rFonts w:cs="Arial"/>
                <w:b/>
                <w:bCs/>
                <w:sz w:val="20"/>
                <w:szCs w:val="20"/>
              </w:rPr>
              <w:t>4690.76</w:t>
            </w:r>
          </w:p>
        </w:tc>
        <w:tc>
          <w:tcPr>
            <w:tcW w:w="1049"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00</w:t>
            </w:r>
          </w:p>
        </w:tc>
        <w:tc>
          <w:tcPr>
            <w:tcW w:w="6273"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PRINCIPAL CORRIGIDO DA DÍVIDA MOBILIÁRIA REFINANCIADO</w:t>
            </w:r>
          </w:p>
        </w:tc>
      </w:tr>
      <w:tr w:rsidR="0090525F" w:rsidRPr="005C463F" w:rsidTr="008E0561">
        <w:trPr>
          <w:trHeight w:val="300"/>
          <w:jc w:val="center"/>
        </w:trPr>
        <w:tc>
          <w:tcPr>
            <w:tcW w:w="2749" w:type="dxa"/>
            <w:tcBorders>
              <w:top w:val="nil"/>
              <w:left w:val="single" w:sz="4" w:space="0" w:color="auto"/>
              <w:bottom w:val="single" w:sz="4" w:space="0" w:color="auto"/>
              <w:right w:val="single" w:sz="4" w:space="0" w:color="auto"/>
            </w:tcBorders>
            <w:shd w:val="clear" w:color="000000" w:fill="8DB4E3"/>
            <w:vAlign w:val="center"/>
            <w:hideMark/>
          </w:tcPr>
          <w:p w:rsidR="0090525F" w:rsidRPr="005C463F" w:rsidRDefault="0090525F" w:rsidP="0090525F">
            <w:pPr>
              <w:rPr>
                <w:rFonts w:cs="Arial"/>
                <w:b/>
                <w:bCs/>
                <w:sz w:val="20"/>
                <w:szCs w:val="20"/>
              </w:rPr>
            </w:pPr>
            <w:r w:rsidRPr="005C463F">
              <w:rPr>
                <w:rFonts w:cs="Arial"/>
                <w:b/>
                <w:bCs/>
                <w:sz w:val="20"/>
                <w:szCs w:val="20"/>
              </w:rPr>
              <w:t>4690.77</w:t>
            </w:r>
          </w:p>
        </w:tc>
        <w:tc>
          <w:tcPr>
            <w:tcW w:w="1049"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00</w:t>
            </w:r>
          </w:p>
        </w:tc>
        <w:tc>
          <w:tcPr>
            <w:tcW w:w="6273"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PRINCIPAL CORRIGIDO DA DÍVIDA CONTRATUAL REFINANCIADO</w:t>
            </w:r>
          </w:p>
        </w:tc>
      </w:tr>
      <w:tr w:rsidR="0090525F" w:rsidRPr="005C463F" w:rsidTr="008E0561">
        <w:trPr>
          <w:trHeight w:val="300"/>
          <w:jc w:val="center"/>
        </w:trPr>
        <w:tc>
          <w:tcPr>
            <w:tcW w:w="2749" w:type="dxa"/>
            <w:tcBorders>
              <w:top w:val="nil"/>
              <w:left w:val="single" w:sz="4" w:space="0" w:color="auto"/>
              <w:bottom w:val="single" w:sz="4" w:space="0" w:color="auto"/>
              <w:right w:val="single" w:sz="4" w:space="0" w:color="auto"/>
            </w:tcBorders>
            <w:shd w:val="clear" w:color="000000" w:fill="8DB4E3"/>
            <w:vAlign w:val="center"/>
            <w:hideMark/>
          </w:tcPr>
          <w:p w:rsidR="0090525F" w:rsidRPr="005C463F" w:rsidRDefault="0090525F" w:rsidP="0090525F">
            <w:pPr>
              <w:rPr>
                <w:rFonts w:cs="Arial"/>
                <w:b/>
                <w:bCs/>
                <w:sz w:val="20"/>
                <w:szCs w:val="20"/>
              </w:rPr>
            </w:pPr>
            <w:r w:rsidRPr="005C463F">
              <w:rPr>
                <w:rFonts w:cs="Arial"/>
                <w:b/>
                <w:bCs/>
                <w:sz w:val="20"/>
                <w:szCs w:val="20"/>
              </w:rPr>
              <w:t>4690.91</w:t>
            </w:r>
          </w:p>
        </w:tc>
        <w:tc>
          <w:tcPr>
            <w:tcW w:w="1049"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00</w:t>
            </w:r>
          </w:p>
        </w:tc>
        <w:tc>
          <w:tcPr>
            <w:tcW w:w="6273"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SENTENÇAS JUDICIAIS</w:t>
            </w:r>
          </w:p>
        </w:tc>
      </w:tr>
      <w:tr w:rsidR="0090525F" w:rsidRPr="005C463F" w:rsidTr="008E0561">
        <w:trPr>
          <w:trHeight w:val="300"/>
          <w:jc w:val="center"/>
        </w:trPr>
        <w:tc>
          <w:tcPr>
            <w:tcW w:w="2749" w:type="dxa"/>
            <w:tcBorders>
              <w:top w:val="nil"/>
              <w:left w:val="single" w:sz="4" w:space="0" w:color="auto"/>
              <w:bottom w:val="single" w:sz="4" w:space="0" w:color="auto"/>
              <w:right w:val="single" w:sz="4" w:space="0" w:color="auto"/>
            </w:tcBorders>
            <w:shd w:val="clear" w:color="000000" w:fill="8DB4E3"/>
            <w:vAlign w:val="center"/>
            <w:hideMark/>
          </w:tcPr>
          <w:p w:rsidR="0090525F" w:rsidRPr="005C463F" w:rsidRDefault="0090525F" w:rsidP="0090525F">
            <w:pPr>
              <w:rPr>
                <w:rFonts w:cs="Arial"/>
                <w:b/>
                <w:bCs/>
                <w:sz w:val="20"/>
                <w:szCs w:val="20"/>
              </w:rPr>
            </w:pPr>
            <w:r w:rsidRPr="005C463F">
              <w:rPr>
                <w:rFonts w:cs="Arial"/>
                <w:b/>
                <w:bCs/>
                <w:sz w:val="20"/>
                <w:szCs w:val="20"/>
              </w:rPr>
              <w:t>4690.92</w:t>
            </w:r>
          </w:p>
        </w:tc>
        <w:tc>
          <w:tcPr>
            <w:tcW w:w="1049"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00</w:t>
            </w:r>
          </w:p>
        </w:tc>
        <w:tc>
          <w:tcPr>
            <w:tcW w:w="6273"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DESPESAS DE EXERCÍCIOS ANTERIORES</w:t>
            </w:r>
          </w:p>
        </w:tc>
      </w:tr>
      <w:tr w:rsidR="0090525F" w:rsidRPr="005C463F" w:rsidTr="008E0561">
        <w:trPr>
          <w:trHeight w:val="300"/>
          <w:jc w:val="center"/>
        </w:trPr>
        <w:tc>
          <w:tcPr>
            <w:tcW w:w="2749" w:type="dxa"/>
            <w:tcBorders>
              <w:top w:val="nil"/>
              <w:left w:val="single" w:sz="4" w:space="0" w:color="auto"/>
              <w:bottom w:val="single" w:sz="4" w:space="0" w:color="auto"/>
              <w:right w:val="single" w:sz="4" w:space="0" w:color="auto"/>
            </w:tcBorders>
            <w:shd w:val="clear" w:color="000000" w:fill="8DB4E3"/>
            <w:vAlign w:val="center"/>
            <w:hideMark/>
          </w:tcPr>
          <w:p w:rsidR="0090525F" w:rsidRPr="005C463F" w:rsidRDefault="0090525F" w:rsidP="0090525F">
            <w:pPr>
              <w:rPr>
                <w:rFonts w:cs="Arial"/>
                <w:b/>
                <w:bCs/>
                <w:sz w:val="20"/>
                <w:szCs w:val="20"/>
              </w:rPr>
            </w:pPr>
            <w:r w:rsidRPr="005C463F">
              <w:rPr>
                <w:rFonts w:cs="Arial"/>
                <w:b/>
                <w:bCs/>
                <w:sz w:val="20"/>
                <w:szCs w:val="20"/>
              </w:rPr>
              <w:t>4690.93</w:t>
            </w:r>
          </w:p>
        </w:tc>
        <w:tc>
          <w:tcPr>
            <w:tcW w:w="1049"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00</w:t>
            </w:r>
          </w:p>
        </w:tc>
        <w:tc>
          <w:tcPr>
            <w:tcW w:w="6273" w:type="dxa"/>
            <w:tcBorders>
              <w:top w:val="nil"/>
              <w:left w:val="nil"/>
              <w:bottom w:val="single" w:sz="4" w:space="0" w:color="auto"/>
              <w:right w:val="single" w:sz="4" w:space="0" w:color="auto"/>
            </w:tcBorders>
            <w:shd w:val="clear" w:color="000000" w:fill="8DB4E3"/>
            <w:vAlign w:val="center"/>
            <w:hideMark/>
          </w:tcPr>
          <w:p w:rsidR="0090525F" w:rsidRPr="005C463F" w:rsidRDefault="0090525F" w:rsidP="0090525F">
            <w:pPr>
              <w:jc w:val="both"/>
              <w:rPr>
                <w:rFonts w:cs="Arial"/>
                <w:b/>
                <w:bCs/>
                <w:sz w:val="20"/>
                <w:szCs w:val="20"/>
              </w:rPr>
            </w:pPr>
            <w:r w:rsidRPr="005C463F">
              <w:rPr>
                <w:rFonts w:cs="Arial"/>
                <w:b/>
                <w:bCs/>
                <w:sz w:val="20"/>
                <w:szCs w:val="20"/>
              </w:rPr>
              <w:t>INDENIZAÇÕES E RESTITUIÇÕES</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01</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INDENIZAÇÕES</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02</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 xml:space="preserve">RESTITUIÇÕES </w:t>
            </w:r>
          </w:p>
        </w:tc>
      </w:tr>
      <w:tr w:rsidR="0090525F" w:rsidRPr="005C463F" w:rsidTr="008E0561">
        <w:trPr>
          <w:trHeight w:val="285"/>
          <w:jc w:val="center"/>
        </w:trPr>
        <w:tc>
          <w:tcPr>
            <w:tcW w:w="2749" w:type="dxa"/>
            <w:tcBorders>
              <w:top w:val="nil"/>
              <w:left w:val="single" w:sz="4" w:space="0" w:color="auto"/>
              <w:bottom w:val="single" w:sz="4" w:space="0" w:color="auto"/>
              <w:right w:val="single" w:sz="4" w:space="0" w:color="auto"/>
            </w:tcBorders>
            <w:shd w:val="clear" w:color="auto" w:fill="auto"/>
            <w:vAlign w:val="center"/>
            <w:hideMark/>
          </w:tcPr>
          <w:p w:rsidR="0090525F" w:rsidRPr="005C463F" w:rsidRDefault="0090525F" w:rsidP="0090525F">
            <w:pPr>
              <w:rPr>
                <w:rFonts w:cs="Arial"/>
                <w:sz w:val="20"/>
                <w:szCs w:val="20"/>
              </w:rPr>
            </w:pPr>
            <w:r w:rsidRPr="005C463F">
              <w:rPr>
                <w:rFonts w:cs="Arial"/>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99</w:t>
            </w:r>
          </w:p>
        </w:tc>
        <w:tc>
          <w:tcPr>
            <w:tcW w:w="6273" w:type="dxa"/>
            <w:tcBorders>
              <w:top w:val="nil"/>
              <w:left w:val="nil"/>
              <w:bottom w:val="single" w:sz="4" w:space="0" w:color="auto"/>
              <w:right w:val="single" w:sz="4" w:space="0" w:color="auto"/>
            </w:tcBorders>
            <w:shd w:val="clear" w:color="auto" w:fill="auto"/>
            <w:vAlign w:val="center"/>
            <w:hideMark/>
          </w:tcPr>
          <w:p w:rsidR="0090525F" w:rsidRPr="005C463F" w:rsidRDefault="0090525F" w:rsidP="0090525F">
            <w:pPr>
              <w:jc w:val="both"/>
              <w:rPr>
                <w:rFonts w:cs="Arial"/>
                <w:sz w:val="20"/>
                <w:szCs w:val="20"/>
              </w:rPr>
            </w:pPr>
            <w:r w:rsidRPr="005C463F">
              <w:rPr>
                <w:rFonts w:cs="Arial"/>
                <w:sz w:val="20"/>
                <w:szCs w:val="20"/>
              </w:rPr>
              <w:t>DIVERSAS INDENIZAÇÕES E RESTITUIÇÕES</w:t>
            </w:r>
          </w:p>
        </w:tc>
      </w:tr>
    </w:tbl>
    <w:p w:rsidR="0090525F" w:rsidRDefault="0090525F"/>
    <w:p w:rsidR="0090525F" w:rsidRDefault="0090525F"/>
    <w:p w:rsidR="0090525F" w:rsidRDefault="0090525F"/>
    <w:p w:rsidR="0090525F" w:rsidRDefault="0090525F"/>
    <w:sectPr w:rsidR="0090525F" w:rsidSect="00BA3F70">
      <w:footerReference w:type="default" r:id="rId9"/>
      <w:pgSz w:w="11906" w:h="16838"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F70" w:rsidRDefault="00BA3F70" w:rsidP="00BA3F70">
      <w:r>
        <w:separator/>
      </w:r>
    </w:p>
  </w:endnote>
  <w:endnote w:type="continuationSeparator" w:id="0">
    <w:p w:rsidR="00BA3F70" w:rsidRDefault="00BA3F70" w:rsidP="00BA3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545406"/>
      <w:docPartObj>
        <w:docPartGallery w:val="Page Numbers (Bottom of Page)"/>
        <w:docPartUnique/>
      </w:docPartObj>
    </w:sdtPr>
    <w:sdtContent>
      <w:p w:rsidR="00BA3F70" w:rsidRDefault="00BA3F70">
        <w:pPr>
          <w:pStyle w:val="Rodap"/>
          <w:jc w:val="right"/>
        </w:pPr>
        <w:r>
          <w:fldChar w:fldCharType="begin"/>
        </w:r>
        <w:r>
          <w:instrText>PAGE   \* MERGEFORMAT</w:instrText>
        </w:r>
        <w:r>
          <w:fldChar w:fldCharType="separate"/>
        </w:r>
        <w:r>
          <w:rPr>
            <w:noProof/>
          </w:rPr>
          <w:t>10</w:t>
        </w:r>
        <w:r>
          <w:fldChar w:fldCharType="end"/>
        </w:r>
      </w:p>
    </w:sdtContent>
  </w:sdt>
  <w:p w:rsidR="00BA3F70" w:rsidRDefault="00BA3F7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F70" w:rsidRDefault="00BA3F70" w:rsidP="00BA3F70">
      <w:r>
        <w:separator/>
      </w:r>
    </w:p>
  </w:footnote>
  <w:footnote w:type="continuationSeparator" w:id="0">
    <w:p w:rsidR="00BA3F70" w:rsidRDefault="00BA3F70" w:rsidP="00BA3F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094AB766"/>
    <w:lvl w:ilvl="0">
      <w:start w:val="1"/>
      <w:numFmt w:val="bullet"/>
      <w:lvlText w:val=""/>
      <w:lvlJc w:val="left"/>
      <w:pPr>
        <w:tabs>
          <w:tab w:val="num" w:pos="1209"/>
        </w:tabs>
        <w:ind w:left="1209" w:hanging="360"/>
      </w:pPr>
      <w:rPr>
        <w:rFonts w:ascii="Symbol" w:hAnsi="Symbol"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25F"/>
    <w:rsid w:val="00721D0E"/>
    <w:rsid w:val="008E0561"/>
    <w:rsid w:val="0090525F"/>
    <w:rsid w:val="00BA3F70"/>
    <w:rsid w:val="00DA57C6"/>
    <w:rsid w:val="00E238F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List Bullet" w:uiPriority="0"/>
    <w:lsdException w:name="List Number" w:uiPriority="0"/>
    <w:lsdException w:name="List Bullet 4" w:uiPriority="0"/>
    <w:lsdException w:name="List Bullet 5" w:uiPriority="0"/>
    <w:lsdException w:name="List Number 3" w:uiPriority="0"/>
    <w:lsdException w:name="List Number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25F"/>
    <w:pPr>
      <w:spacing w:after="0" w:line="240" w:lineRule="auto"/>
    </w:pPr>
    <w:rPr>
      <w:rFonts w:ascii="Arial" w:eastAsia="Times New Roman" w:hAnsi="Arial" w:cs="Times New Roman"/>
      <w:szCs w:val="24"/>
      <w:lang w:eastAsia="pt-BR"/>
    </w:rPr>
  </w:style>
  <w:style w:type="paragraph" w:styleId="Ttulo1">
    <w:name w:val="heading 1"/>
    <w:aliases w:val="Título 1 Char Char Char Char Char Char Char Char Char Char,Título 1 Char Char Char Char Char Char Char Char Char Char Char"/>
    <w:basedOn w:val="Normal"/>
    <w:next w:val="Normal"/>
    <w:link w:val="Ttulo1Char"/>
    <w:qFormat/>
    <w:rsid w:val="0090525F"/>
    <w:pPr>
      <w:keepNext/>
      <w:spacing w:line="360" w:lineRule="auto"/>
      <w:jc w:val="center"/>
      <w:outlineLvl w:val="0"/>
    </w:pPr>
    <w:rPr>
      <w:b/>
      <w:bCs/>
      <w:sz w:val="24"/>
    </w:rPr>
  </w:style>
  <w:style w:type="paragraph" w:styleId="Ttulo2">
    <w:name w:val="heading 2"/>
    <w:basedOn w:val="Normal"/>
    <w:next w:val="Normal"/>
    <w:link w:val="Ttulo2Char"/>
    <w:qFormat/>
    <w:rsid w:val="0090525F"/>
    <w:pPr>
      <w:keepNext/>
      <w:spacing w:line="360" w:lineRule="auto"/>
      <w:ind w:firstLine="851"/>
      <w:jc w:val="both"/>
      <w:outlineLvl w:val="1"/>
    </w:pPr>
    <w:rPr>
      <w:b/>
      <w:bCs/>
      <w:spacing w:val="100"/>
      <w:sz w:val="24"/>
    </w:rPr>
  </w:style>
  <w:style w:type="paragraph" w:styleId="Ttulo3">
    <w:name w:val="heading 3"/>
    <w:basedOn w:val="Normal"/>
    <w:next w:val="Normal"/>
    <w:link w:val="Ttulo3Char"/>
    <w:qFormat/>
    <w:rsid w:val="0090525F"/>
    <w:pPr>
      <w:keepNext/>
      <w:spacing w:line="360" w:lineRule="auto"/>
      <w:ind w:firstLine="851"/>
      <w:jc w:val="both"/>
      <w:outlineLvl w:val="2"/>
    </w:pPr>
    <w:rPr>
      <w:b/>
      <w:bCs/>
    </w:rPr>
  </w:style>
  <w:style w:type="paragraph" w:styleId="Ttulo4">
    <w:name w:val="heading 4"/>
    <w:basedOn w:val="Normal"/>
    <w:next w:val="Normal"/>
    <w:link w:val="Ttulo4Char"/>
    <w:qFormat/>
    <w:rsid w:val="0090525F"/>
    <w:pPr>
      <w:keepNext/>
      <w:spacing w:line="360" w:lineRule="auto"/>
      <w:ind w:firstLine="851"/>
      <w:jc w:val="both"/>
      <w:outlineLvl w:val="3"/>
    </w:pPr>
    <w:rPr>
      <w:i/>
      <w:iCs/>
      <w:sz w:val="20"/>
    </w:rPr>
  </w:style>
  <w:style w:type="paragraph" w:styleId="Ttulo5">
    <w:name w:val="heading 5"/>
    <w:basedOn w:val="Normal"/>
    <w:next w:val="Normal"/>
    <w:link w:val="Ttulo5Char"/>
    <w:qFormat/>
    <w:rsid w:val="0090525F"/>
    <w:pPr>
      <w:keepNext/>
      <w:spacing w:line="360" w:lineRule="auto"/>
      <w:jc w:val="center"/>
      <w:outlineLvl w:val="4"/>
    </w:pPr>
    <w:rPr>
      <w:b/>
      <w:bCs/>
    </w:rPr>
  </w:style>
  <w:style w:type="paragraph" w:styleId="Ttulo6">
    <w:name w:val="heading 6"/>
    <w:basedOn w:val="Normal"/>
    <w:next w:val="Normal"/>
    <w:link w:val="Ttulo6Char"/>
    <w:qFormat/>
    <w:rsid w:val="0090525F"/>
    <w:pPr>
      <w:keepNext/>
      <w:spacing w:line="360" w:lineRule="auto"/>
      <w:jc w:val="center"/>
      <w:outlineLvl w:val="5"/>
    </w:pPr>
    <w:rPr>
      <w:b/>
      <w:bCs/>
      <w:sz w:val="20"/>
    </w:rPr>
  </w:style>
  <w:style w:type="paragraph" w:styleId="Ttulo7">
    <w:name w:val="heading 7"/>
    <w:basedOn w:val="Normal"/>
    <w:next w:val="Normal"/>
    <w:link w:val="Ttulo7Char"/>
    <w:qFormat/>
    <w:rsid w:val="0090525F"/>
    <w:pPr>
      <w:keepNext/>
      <w:ind w:left="110"/>
      <w:jc w:val="center"/>
      <w:outlineLvl w:val="6"/>
    </w:pPr>
    <w:rPr>
      <w:rFonts w:cs="Arial"/>
      <w:b/>
      <w:bCs/>
    </w:rPr>
  </w:style>
  <w:style w:type="paragraph" w:styleId="Ttulo8">
    <w:name w:val="heading 8"/>
    <w:basedOn w:val="Normal"/>
    <w:next w:val="Normal"/>
    <w:link w:val="Ttulo8Char"/>
    <w:qFormat/>
    <w:rsid w:val="0090525F"/>
    <w:pPr>
      <w:keepNext/>
      <w:jc w:val="both"/>
      <w:outlineLvl w:val="7"/>
    </w:pPr>
    <w:rPr>
      <w:rFonts w:cs="Arial"/>
      <w:b/>
      <w:bCs/>
    </w:rPr>
  </w:style>
  <w:style w:type="paragraph" w:styleId="Ttulo9">
    <w:name w:val="heading 9"/>
    <w:basedOn w:val="Normal"/>
    <w:next w:val="Normal"/>
    <w:link w:val="Ttulo9Char"/>
    <w:qFormat/>
    <w:rsid w:val="0090525F"/>
    <w:pPr>
      <w:keepNext/>
      <w:jc w:val="center"/>
      <w:outlineLvl w:val="8"/>
    </w:pPr>
    <w:rPr>
      <w:b/>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 Char Char Char Char Char Char Char Char1,Título 1 Char Char Char Char Char Char Char Char Char Char Char Char"/>
    <w:basedOn w:val="Fontepargpadro"/>
    <w:link w:val="Ttulo1"/>
    <w:rsid w:val="0090525F"/>
    <w:rPr>
      <w:rFonts w:ascii="Arial" w:eastAsia="Times New Roman" w:hAnsi="Arial" w:cs="Times New Roman"/>
      <w:b/>
      <w:bCs/>
      <w:sz w:val="24"/>
      <w:szCs w:val="24"/>
      <w:lang w:eastAsia="pt-BR"/>
    </w:rPr>
  </w:style>
  <w:style w:type="character" w:customStyle="1" w:styleId="Ttulo2Char">
    <w:name w:val="Título 2 Char"/>
    <w:basedOn w:val="Fontepargpadro"/>
    <w:link w:val="Ttulo2"/>
    <w:rsid w:val="0090525F"/>
    <w:rPr>
      <w:rFonts w:ascii="Arial" w:eastAsia="Times New Roman" w:hAnsi="Arial" w:cs="Times New Roman"/>
      <w:b/>
      <w:bCs/>
      <w:spacing w:val="100"/>
      <w:sz w:val="24"/>
      <w:szCs w:val="24"/>
      <w:lang w:eastAsia="pt-BR"/>
    </w:rPr>
  </w:style>
  <w:style w:type="character" w:customStyle="1" w:styleId="Ttulo3Char">
    <w:name w:val="Título 3 Char"/>
    <w:basedOn w:val="Fontepargpadro"/>
    <w:link w:val="Ttulo3"/>
    <w:rsid w:val="0090525F"/>
    <w:rPr>
      <w:rFonts w:ascii="Arial" w:eastAsia="Times New Roman" w:hAnsi="Arial" w:cs="Times New Roman"/>
      <w:b/>
      <w:bCs/>
      <w:szCs w:val="24"/>
      <w:lang w:eastAsia="pt-BR"/>
    </w:rPr>
  </w:style>
  <w:style w:type="character" w:customStyle="1" w:styleId="Ttulo4Char">
    <w:name w:val="Título 4 Char"/>
    <w:basedOn w:val="Fontepargpadro"/>
    <w:link w:val="Ttulo4"/>
    <w:rsid w:val="0090525F"/>
    <w:rPr>
      <w:rFonts w:ascii="Arial" w:eastAsia="Times New Roman" w:hAnsi="Arial" w:cs="Times New Roman"/>
      <w:i/>
      <w:iCs/>
      <w:sz w:val="20"/>
      <w:szCs w:val="24"/>
      <w:lang w:eastAsia="pt-BR"/>
    </w:rPr>
  </w:style>
  <w:style w:type="character" w:customStyle="1" w:styleId="Ttulo5Char">
    <w:name w:val="Título 5 Char"/>
    <w:basedOn w:val="Fontepargpadro"/>
    <w:link w:val="Ttulo5"/>
    <w:rsid w:val="0090525F"/>
    <w:rPr>
      <w:rFonts w:ascii="Arial" w:eastAsia="Times New Roman" w:hAnsi="Arial" w:cs="Times New Roman"/>
      <w:b/>
      <w:bCs/>
      <w:szCs w:val="24"/>
      <w:lang w:eastAsia="pt-BR"/>
    </w:rPr>
  </w:style>
  <w:style w:type="character" w:customStyle="1" w:styleId="Ttulo6Char">
    <w:name w:val="Título 6 Char"/>
    <w:basedOn w:val="Fontepargpadro"/>
    <w:link w:val="Ttulo6"/>
    <w:rsid w:val="0090525F"/>
    <w:rPr>
      <w:rFonts w:ascii="Arial" w:eastAsia="Times New Roman" w:hAnsi="Arial" w:cs="Times New Roman"/>
      <w:b/>
      <w:bCs/>
      <w:sz w:val="20"/>
      <w:szCs w:val="24"/>
      <w:lang w:eastAsia="pt-BR"/>
    </w:rPr>
  </w:style>
  <w:style w:type="character" w:customStyle="1" w:styleId="Ttulo7Char">
    <w:name w:val="Título 7 Char"/>
    <w:basedOn w:val="Fontepargpadro"/>
    <w:link w:val="Ttulo7"/>
    <w:rsid w:val="0090525F"/>
    <w:rPr>
      <w:rFonts w:ascii="Arial" w:eastAsia="Times New Roman" w:hAnsi="Arial" w:cs="Arial"/>
      <w:b/>
      <w:bCs/>
      <w:szCs w:val="24"/>
      <w:lang w:eastAsia="pt-BR"/>
    </w:rPr>
  </w:style>
  <w:style w:type="character" w:customStyle="1" w:styleId="Ttulo8Char">
    <w:name w:val="Título 8 Char"/>
    <w:basedOn w:val="Fontepargpadro"/>
    <w:link w:val="Ttulo8"/>
    <w:rsid w:val="0090525F"/>
    <w:rPr>
      <w:rFonts w:ascii="Arial" w:eastAsia="Times New Roman" w:hAnsi="Arial" w:cs="Arial"/>
      <w:b/>
      <w:bCs/>
      <w:szCs w:val="24"/>
      <w:lang w:eastAsia="pt-BR"/>
    </w:rPr>
  </w:style>
  <w:style w:type="character" w:customStyle="1" w:styleId="Ttulo9Char">
    <w:name w:val="Título 9 Char"/>
    <w:basedOn w:val="Fontepargpadro"/>
    <w:link w:val="Ttulo9"/>
    <w:rsid w:val="0090525F"/>
    <w:rPr>
      <w:rFonts w:ascii="Arial" w:eastAsia="Times New Roman" w:hAnsi="Arial" w:cs="Times New Roman"/>
      <w:b/>
      <w:iCs/>
      <w:sz w:val="24"/>
      <w:szCs w:val="24"/>
      <w:lang w:eastAsia="pt-BR"/>
    </w:rPr>
  </w:style>
  <w:style w:type="paragraph" w:styleId="Corpodetexto">
    <w:name w:val="Body Text"/>
    <w:basedOn w:val="Normal"/>
    <w:link w:val="CorpodetextoChar"/>
    <w:rsid w:val="0090525F"/>
    <w:pPr>
      <w:spacing w:line="360" w:lineRule="auto"/>
      <w:jc w:val="both"/>
    </w:pPr>
  </w:style>
  <w:style w:type="character" w:customStyle="1" w:styleId="CorpodetextoChar">
    <w:name w:val="Corpo de texto Char"/>
    <w:basedOn w:val="Fontepargpadro"/>
    <w:link w:val="Corpodetexto"/>
    <w:rsid w:val="0090525F"/>
    <w:rPr>
      <w:rFonts w:ascii="Arial" w:eastAsia="Times New Roman" w:hAnsi="Arial" w:cs="Times New Roman"/>
      <w:szCs w:val="24"/>
      <w:lang w:eastAsia="pt-BR"/>
    </w:rPr>
  </w:style>
  <w:style w:type="paragraph" w:styleId="Recuodecorpodetexto">
    <w:name w:val="Body Text Indent"/>
    <w:basedOn w:val="Normal"/>
    <w:link w:val="RecuodecorpodetextoChar"/>
    <w:rsid w:val="0090525F"/>
    <w:pPr>
      <w:spacing w:line="360" w:lineRule="auto"/>
      <w:ind w:firstLine="851"/>
      <w:jc w:val="both"/>
    </w:pPr>
  </w:style>
  <w:style w:type="character" w:customStyle="1" w:styleId="RecuodecorpodetextoChar">
    <w:name w:val="Recuo de corpo de texto Char"/>
    <w:basedOn w:val="Fontepargpadro"/>
    <w:link w:val="Recuodecorpodetexto"/>
    <w:rsid w:val="0090525F"/>
    <w:rPr>
      <w:rFonts w:ascii="Arial" w:eastAsia="Times New Roman" w:hAnsi="Arial" w:cs="Times New Roman"/>
      <w:szCs w:val="24"/>
      <w:lang w:eastAsia="pt-BR"/>
    </w:rPr>
  </w:style>
  <w:style w:type="character" w:customStyle="1" w:styleId="TextodenotaderodapChar">
    <w:name w:val="Texto de nota de rodapé Char"/>
    <w:basedOn w:val="Fontepargpadro"/>
    <w:link w:val="Textodenotaderodap"/>
    <w:semiHidden/>
    <w:rsid w:val="0090525F"/>
    <w:rPr>
      <w:rFonts w:ascii="Arial" w:eastAsia="Times New Roman" w:hAnsi="Arial" w:cs="Times New Roman"/>
      <w:sz w:val="20"/>
      <w:szCs w:val="20"/>
      <w:lang w:eastAsia="pt-BR"/>
    </w:rPr>
  </w:style>
  <w:style w:type="paragraph" w:styleId="Textodenotaderodap">
    <w:name w:val="footnote text"/>
    <w:basedOn w:val="Normal"/>
    <w:link w:val="TextodenotaderodapChar"/>
    <w:semiHidden/>
    <w:rsid w:val="0090525F"/>
    <w:rPr>
      <w:sz w:val="20"/>
      <w:szCs w:val="20"/>
    </w:rPr>
  </w:style>
  <w:style w:type="character" w:styleId="Hyperlink">
    <w:name w:val="Hyperlink"/>
    <w:basedOn w:val="Fontepargpadro"/>
    <w:uiPriority w:val="99"/>
    <w:rsid w:val="0090525F"/>
    <w:rPr>
      <w:color w:val="0000FF"/>
      <w:u w:val="single"/>
    </w:rPr>
  </w:style>
  <w:style w:type="paragraph" w:styleId="Recuodecorpodetexto2">
    <w:name w:val="Body Text Indent 2"/>
    <w:basedOn w:val="Normal"/>
    <w:link w:val="Recuodecorpodetexto2Char"/>
    <w:rsid w:val="0090525F"/>
    <w:pPr>
      <w:spacing w:line="360" w:lineRule="auto"/>
      <w:ind w:firstLine="851"/>
      <w:jc w:val="both"/>
    </w:pPr>
    <w:rPr>
      <w:i/>
      <w:iCs/>
      <w:sz w:val="20"/>
    </w:rPr>
  </w:style>
  <w:style w:type="character" w:customStyle="1" w:styleId="Recuodecorpodetexto2Char">
    <w:name w:val="Recuo de corpo de texto 2 Char"/>
    <w:basedOn w:val="Fontepargpadro"/>
    <w:link w:val="Recuodecorpodetexto2"/>
    <w:rsid w:val="0090525F"/>
    <w:rPr>
      <w:rFonts w:ascii="Arial" w:eastAsia="Times New Roman" w:hAnsi="Arial" w:cs="Times New Roman"/>
      <w:i/>
      <w:iCs/>
      <w:sz w:val="20"/>
      <w:szCs w:val="24"/>
      <w:lang w:eastAsia="pt-BR"/>
    </w:rPr>
  </w:style>
  <w:style w:type="paragraph" w:styleId="Recuodecorpodetexto3">
    <w:name w:val="Body Text Indent 3"/>
    <w:basedOn w:val="Normal"/>
    <w:link w:val="Recuodecorpodetexto3Char"/>
    <w:rsid w:val="0090525F"/>
    <w:pPr>
      <w:spacing w:line="360" w:lineRule="auto"/>
      <w:ind w:left="338" w:firstLine="851"/>
      <w:jc w:val="both"/>
    </w:pPr>
  </w:style>
  <w:style w:type="character" w:customStyle="1" w:styleId="Recuodecorpodetexto3Char">
    <w:name w:val="Recuo de corpo de texto 3 Char"/>
    <w:basedOn w:val="Fontepargpadro"/>
    <w:link w:val="Recuodecorpodetexto3"/>
    <w:rsid w:val="0090525F"/>
    <w:rPr>
      <w:rFonts w:ascii="Arial" w:eastAsia="Times New Roman" w:hAnsi="Arial" w:cs="Times New Roman"/>
      <w:szCs w:val="24"/>
      <w:lang w:eastAsia="pt-BR"/>
    </w:rPr>
  </w:style>
  <w:style w:type="paragraph" w:customStyle="1" w:styleId="Blockquote">
    <w:name w:val="Blockquote"/>
    <w:basedOn w:val="Normal"/>
    <w:rsid w:val="0090525F"/>
    <w:pPr>
      <w:spacing w:before="100" w:after="100"/>
      <w:ind w:left="360" w:right="360"/>
    </w:pPr>
    <w:rPr>
      <w:rFonts w:ascii="Times New Roman" w:hAnsi="Times New Roman"/>
      <w:snapToGrid w:val="0"/>
      <w:sz w:val="24"/>
      <w:szCs w:val="20"/>
    </w:rPr>
  </w:style>
  <w:style w:type="paragraph" w:customStyle="1" w:styleId="tabela-western">
    <w:name w:val="tabela-western"/>
    <w:basedOn w:val="Normal"/>
    <w:rsid w:val="0090525F"/>
    <w:pPr>
      <w:keepNext/>
      <w:spacing w:before="40" w:after="40"/>
    </w:pPr>
    <w:rPr>
      <w:rFonts w:ascii="Times New Roman" w:hAnsi="Times New Roman"/>
      <w:szCs w:val="22"/>
    </w:rPr>
  </w:style>
  <w:style w:type="paragraph" w:styleId="Ttulo">
    <w:name w:val="Title"/>
    <w:basedOn w:val="Normal"/>
    <w:link w:val="TtuloChar"/>
    <w:qFormat/>
    <w:rsid w:val="0090525F"/>
    <w:pPr>
      <w:jc w:val="center"/>
    </w:pPr>
    <w:rPr>
      <w:b/>
      <w:bCs/>
      <w:sz w:val="28"/>
      <w:szCs w:val="22"/>
    </w:rPr>
  </w:style>
  <w:style w:type="character" w:customStyle="1" w:styleId="TtuloChar">
    <w:name w:val="Título Char"/>
    <w:basedOn w:val="Fontepargpadro"/>
    <w:link w:val="Ttulo"/>
    <w:rsid w:val="0090525F"/>
    <w:rPr>
      <w:rFonts w:ascii="Arial" w:eastAsia="Times New Roman" w:hAnsi="Arial" w:cs="Times New Roman"/>
      <w:b/>
      <w:bCs/>
      <w:sz w:val="28"/>
      <w:lang w:eastAsia="pt-BR"/>
    </w:rPr>
  </w:style>
  <w:style w:type="paragraph" w:customStyle="1" w:styleId="principal">
    <w:name w:val="principal"/>
    <w:basedOn w:val="Normal"/>
    <w:rsid w:val="0090525F"/>
    <w:pPr>
      <w:ind w:firstLine="1134"/>
      <w:jc w:val="both"/>
    </w:pPr>
    <w:rPr>
      <w:rFonts w:ascii="Times New Roman" w:hAnsi="Times New Roman"/>
      <w:sz w:val="20"/>
      <w:szCs w:val="20"/>
    </w:rPr>
  </w:style>
  <w:style w:type="paragraph" w:styleId="Corpodetexto2">
    <w:name w:val="Body Text 2"/>
    <w:basedOn w:val="Normal"/>
    <w:link w:val="Corpodetexto2Char"/>
    <w:rsid w:val="0090525F"/>
    <w:pPr>
      <w:spacing w:line="360" w:lineRule="auto"/>
      <w:jc w:val="both"/>
    </w:pPr>
    <w:rPr>
      <w:sz w:val="20"/>
    </w:rPr>
  </w:style>
  <w:style w:type="character" w:customStyle="1" w:styleId="Corpodetexto2Char">
    <w:name w:val="Corpo de texto 2 Char"/>
    <w:basedOn w:val="Fontepargpadro"/>
    <w:link w:val="Corpodetexto2"/>
    <w:rsid w:val="0090525F"/>
    <w:rPr>
      <w:rFonts w:ascii="Arial" w:eastAsia="Times New Roman" w:hAnsi="Arial" w:cs="Times New Roman"/>
      <w:sz w:val="20"/>
      <w:szCs w:val="24"/>
      <w:lang w:eastAsia="pt-BR"/>
    </w:rPr>
  </w:style>
  <w:style w:type="paragraph" w:styleId="Corpodetexto3">
    <w:name w:val="Body Text 3"/>
    <w:basedOn w:val="Normal"/>
    <w:link w:val="Corpodetexto3Char"/>
    <w:rsid w:val="0090525F"/>
    <w:pPr>
      <w:jc w:val="center"/>
    </w:pPr>
    <w:rPr>
      <w:b/>
      <w:bCs/>
      <w:sz w:val="18"/>
    </w:rPr>
  </w:style>
  <w:style w:type="character" w:customStyle="1" w:styleId="Corpodetexto3Char">
    <w:name w:val="Corpo de texto 3 Char"/>
    <w:basedOn w:val="Fontepargpadro"/>
    <w:link w:val="Corpodetexto3"/>
    <w:rsid w:val="0090525F"/>
    <w:rPr>
      <w:rFonts w:ascii="Arial" w:eastAsia="Times New Roman" w:hAnsi="Arial" w:cs="Times New Roman"/>
      <w:b/>
      <w:bCs/>
      <w:sz w:val="18"/>
      <w:szCs w:val="24"/>
      <w:lang w:eastAsia="pt-BR"/>
    </w:rPr>
  </w:style>
  <w:style w:type="paragraph" w:styleId="NormalWeb">
    <w:name w:val="Normal (Web)"/>
    <w:basedOn w:val="Normal"/>
    <w:rsid w:val="0090525F"/>
    <w:pPr>
      <w:spacing w:before="100" w:beforeAutospacing="1" w:after="100" w:afterAutospacing="1"/>
    </w:pPr>
    <w:rPr>
      <w:rFonts w:ascii="Arial Unicode MS" w:eastAsia="Arial Unicode MS" w:hAnsi="Arial Unicode MS" w:cs="Arial Unicode MS"/>
      <w:sz w:val="24"/>
    </w:rPr>
  </w:style>
  <w:style w:type="paragraph" w:styleId="Rodap">
    <w:name w:val="footer"/>
    <w:basedOn w:val="Normal"/>
    <w:link w:val="RodapChar"/>
    <w:uiPriority w:val="99"/>
    <w:rsid w:val="0090525F"/>
    <w:pPr>
      <w:tabs>
        <w:tab w:val="center" w:pos="4419"/>
        <w:tab w:val="right" w:pos="8838"/>
      </w:tabs>
    </w:pPr>
  </w:style>
  <w:style w:type="character" w:customStyle="1" w:styleId="RodapChar">
    <w:name w:val="Rodapé Char"/>
    <w:basedOn w:val="Fontepargpadro"/>
    <w:link w:val="Rodap"/>
    <w:uiPriority w:val="99"/>
    <w:rsid w:val="0090525F"/>
    <w:rPr>
      <w:rFonts w:ascii="Arial" w:eastAsia="Times New Roman" w:hAnsi="Arial" w:cs="Times New Roman"/>
      <w:szCs w:val="24"/>
      <w:lang w:eastAsia="pt-BR"/>
    </w:rPr>
  </w:style>
  <w:style w:type="character" w:styleId="Nmerodepgina">
    <w:name w:val="page number"/>
    <w:basedOn w:val="Fontepargpadro"/>
    <w:rsid w:val="0090525F"/>
  </w:style>
  <w:style w:type="paragraph" w:styleId="Cabealho">
    <w:name w:val="header"/>
    <w:basedOn w:val="Normal"/>
    <w:link w:val="CabealhoChar"/>
    <w:uiPriority w:val="99"/>
    <w:rsid w:val="0090525F"/>
    <w:pPr>
      <w:tabs>
        <w:tab w:val="center" w:pos="4419"/>
        <w:tab w:val="right" w:pos="8838"/>
      </w:tabs>
    </w:pPr>
  </w:style>
  <w:style w:type="character" w:customStyle="1" w:styleId="CabealhoChar">
    <w:name w:val="Cabeçalho Char"/>
    <w:basedOn w:val="Fontepargpadro"/>
    <w:link w:val="Cabealho"/>
    <w:uiPriority w:val="99"/>
    <w:rsid w:val="0090525F"/>
    <w:rPr>
      <w:rFonts w:ascii="Arial" w:eastAsia="Times New Roman" w:hAnsi="Arial" w:cs="Times New Roman"/>
      <w:szCs w:val="24"/>
      <w:lang w:eastAsia="pt-BR"/>
    </w:rPr>
  </w:style>
  <w:style w:type="paragraph" w:styleId="Textoembloco">
    <w:name w:val="Block Text"/>
    <w:basedOn w:val="Normal"/>
    <w:rsid w:val="0090525F"/>
    <w:pPr>
      <w:tabs>
        <w:tab w:val="left" w:pos="1800"/>
      </w:tabs>
      <w:ind w:left="1820" w:right="-185" w:hanging="1820"/>
    </w:pPr>
    <w:rPr>
      <w:sz w:val="20"/>
    </w:rPr>
  </w:style>
  <w:style w:type="paragraph" w:customStyle="1" w:styleId="xl56">
    <w:name w:val="xl56"/>
    <w:basedOn w:val="Normal"/>
    <w:rsid w:val="0090525F"/>
    <w:pPr>
      <w:pBdr>
        <w:right w:val="single" w:sz="4" w:space="0" w:color="000000"/>
      </w:pBdr>
      <w:spacing w:before="100" w:beforeAutospacing="1" w:after="100" w:afterAutospacing="1"/>
      <w:jc w:val="center"/>
      <w:textAlignment w:val="center"/>
    </w:pPr>
    <w:rPr>
      <w:rFonts w:ascii="Times New Roman" w:eastAsia="Arial Unicode MS" w:hAnsi="Times New Roman"/>
      <w:sz w:val="24"/>
    </w:rPr>
  </w:style>
  <w:style w:type="character" w:customStyle="1" w:styleId="Titulo1Char">
    <w:name w:val="Titulo1 Char"/>
    <w:basedOn w:val="Fontepargpadro"/>
    <w:rsid w:val="0090525F"/>
    <w:rPr>
      <w:rFonts w:ascii="Arial" w:hAnsi="Arial" w:cs="Arial"/>
      <w:sz w:val="22"/>
      <w:szCs w:val="24"/>
      <w:lang w:val="pt-BR" w:eastAsia="pt-BR" w:bidi="ar-SA"/>
    </w:rPr>
  </w:style>
  <w:style w:type="character" w:styleId="HiperlinkVisitado">
    <w:name w:val="FollowedHyperlink"/>
    <w:basedOn w:val="Fontepargpadro"/>
    <w:uiPriority w:val="99"/>
    <w:rsid w:val="0090525F"/>
    <w:rPr>
      <w:color w:val="800080"/>
      <w:u w:val="single"/>
    </w:rPr>
  </w:style>
  <w:style w:type="character" w:customStyle="1" w:styleId="x2o1">
    <w:name w:val="x2o1"/>
    <w:basedOn w:val="Fontepargpadro"/>
    <w:rsid w:val="0090525F"/>
    <w:rPr>
      <w:rFonts w:ascii="Arial" w:hAnsi="Arial" w:cs="Arial" w:hint="default"/>
      <w:color w:val="336699"/>
      <w:sz w:val="16"/>
      <w:szCs w:val="16"/>
    </w:rPr>
  </w:style>
  <w:style w:type="paragraph" w:customStyle="1" w:styleId="Default">
    <w:name w:val="Default"/>
    <w:rsid w:val="0090525F"/>
    <w:pPr>
      <w:widowControl w:val="0"/>
      <w:autoSpaceDE w:val="0"/>
      <w:autoSpaceDN w:val="0"/>
      <w:adjustRightInd w:val="0"/>
      <w:spacing w:after="0" w:line="240" w:lineRule="auto"/>
    </w:pPr>
    <w:rPr>
      <w:rFonts w:ascii="Verdana" w:eastAsia="Times New Roman" w:hAnsi="Verdana" w:cs="Verdana"/>
      <w:color w:val="000000"/>
      <w:sz w:val="24"/>
      <w:szCs w:val="24"/>
      <w:lang w:eastAsia="pt-BR"/>
    </w:rPr>
  </w:style>
  <w:style w:type="paragraph" w:customStyle="1" w:styleId="CM76">
    <w:name w:val="CM76"/>
    <w:basedOn w:val="Default"/>
    <w:next w:val="Default"/>
    <w:rsid w:val="0090525F"/>
    <w:pPr>
      <w:spacing w:after="115"/>
    </w:pPr>
    <w:rPr>
      <w:rFonts w:cs="Times New Roman"/>
      <w:color w:val="auto"/>
    </w:rPr>
  </w:style>
  <w:style w:type="paragraph" w:customStyle="1" w:styleId="CM1">
    <w:name w:val="CM1"/>
    <w:basedOn w:val="Default"/>
    <w:next w:val="Default"/>
    <w:rsid w:val="0090525F"/>
    <w:rPr>
      <w:rFonts w:cs="Times New Roman"/>
      <w:color w:val="auto"/>
    </w:rPr>
  </w:style>
  <w:style w:type="paragraph" w:customStyle="1" w:styleId="CM3">
    <w:name w:val="CM3"/>
    <w:basedOn w:val="Default"/>
    <w:next w:val="Default"/>
    <w:rsid w:val="0090525F"/>
    <w:rPr>
      <w:rFonts w:cs="Times New Roman"/>
      <w:color w:val="auto"/>
    </w:rPr>
  </w:style>
  <w:style w:type="paragraph" w:customStyle="1" w:styleId="CM4">
    <w:name w:val="CM4"/>
    <w:basedOn w:val="Default"/>
    <w:next w:val="Default"/>
    <w:rsid w:val="0090525F"/>
    <w:pPr>
      <w:spacing w:line="266" w:lineRule="atLeast"/>
    </w:pPr>
    <w:rPr>
      <w:rFonts w:cs="Times New Roman"/>
      <w:color w:val="auto"/>
    </w:rPr>
  </w:style>
  <w:style w:type="paragraph" w:customStyle="1" w:styleId="CM77">
    <w:name w:val="CM77"/>
    <w:basedOn w:val="Default"/>
    <w:next w:val="Default"/>
    <w:rsid w:val="0090525F"/>
    <w:pPr>
      <w:spacing w:after="238"/>
    </w:pPr>
    <w:rPr>
      <w:rFonts w:cs="Times New Roman"/>
      <w:color w:val="auto"/>
    </w:rPr>
  </w:style>
  <w:style w:type="paragraph" w:customStyle="1" w:styleId="CM79">
    <w:name w:val="CM79"/>
    <w:basedOn w:val="Default"/>
    <w:next w:val="Default"/>
    <w:rsid w:val="0090525F"/>
    <w:pPr>
      <w:spacing w:after="60"/>
    </w:pPr>
    <w:rPr>
      <w:rFonts w:cs="Times New Roman"/>
      <w:color w:val="auto"/>
    </w:rPr>
  </w:style>
  <w:style w:type="paragraph" w:customStyle="1" w:styleId="CM81">
    <w:name w:val="CM81"/>
    <w:basedOn w:val="Default"/>
    <w:next w:val="Default"/>
    <w:rsid w:val="0090525F"/>
    <w:pPr>
      <w:spacing w:after="358"/>
    </w:pPr>
    <w:rPr>
      <w:rFonts w:cs="Times New Roman"/>
      <w:color w:val="auto"/>
    </w:rPr>
  </w:style>
  <w:style w:type="paragraph" w:customStyle="1" w:styleId="CM83">
    <w:name w:val="CM83"/>
    <w:basedOn w:val="Default"/>
    <w:next w:val="Default"/>
    <w:rsid w:val="0090525F"/>
    <w:pPr>
      <w:spacing w:after="488"/>
    </w:pPr>
    <w:rPr>
      <w:rFonts w:cs="Times New Roman"/>
      <w:color w:val="auto"/>
    </w:rPr>
  </w:style>
  <w:style w:type="paragraph" w:customStyle="1" w:styleId="CM14">
    <w:name w:val="CM14"/>
    <w:basedOn w:val="Default"/>
    <w:next w:val="Default"/>
    <w:rsid w:val="0090525F"/>
    <w:pPr>
      <w:spacing w:line="266" w:lineRule="atLeast"/>
    </w:pPr>
    <w:rPr>
      <w:rFonts w:cs="Times New Roman"/>
      <w:color w:val="auto"/>
    </w:rPr>
  </w:style>
  <w:style w:type="paragraph" w:customStyle="1" w:styleId="CM15">
    <w:name w:val="CM15"/>
    <w:basedOn w:val="Default"/>
    <w:next w:val="Default"/>
    <w:rsid w:val="0090525F"/>
    <w:pPr>
      <w:spacing w:line="331" w:lineRule="atLeast"/>
    </w:pPr>
    <w:rPr>
      <w:rFonts w:cs="Times New Roman"/>
      <w:color w:val="auto"/>
    </w:rPr>
  </w:style>
  <w:style w:type="paragraph" w:customStyle="1" w:styleId="CM85">
    <w:name w:val="CM85"/>
    <w:basedOn w:val="Default"/>
    <w:next w:val="Default"/>
    <w:rsid w:val="0090525F"/>
    <w:pPr>
      <w:spacing w:after="77"/>
    </w:pPr>
    <w:rPr>
      <w:rFonts w:cs="Times New Roman"/>
      <w:color w:val="auto"/>
    </w:rPr>
  </w:style>
  <w:style w:type="paragraph" w:customStyle="1" w:styleId="CM16">
    <w:name w:val="CM16"/>
    <w:basedOn w:val="Default"/>
    <w:next w:val="Default"/>
    <w:rsid w:val="0090525F"/>
    <w:pPr>
      <w:spacing w:line="216" w:lineRule="atLeast"/>
    </w:pPr>
    <w:rPr>
      <w:rFonts w:cs="Times New Roman"/>
      <w:color w:val="auto"/>
    </w:rPr>
  </w:style>
  <w:style w:type="paragraph" w:customStyle="1" w:styleId="CM17">
    <w:name w:val="CM17"/>
    <w:basedOn w:val="Default"/>
    <w:next w:val="Default"/>
    <w:rsid w:val="0090525F"/>
    <w:pPr>
      <w:spacing w:line="258" w:lineRule="atLeast"/>
    </w:pPr>
    <w:rPr>
      <w:rFonts w:cs="Times New Roman"/>
      <w:color w:val="auto"/>
    </w:rPr>
  </w:style>
  <w:style w:type="paragraph" w:customStyle="1" w:styleId="CM18">
    <w:name w:val="CM18"/>
    <w:basedOn w:val="Default"/>
    <w:next w:val="Default"/>
    <w:rsid w:val="0090525F"/>
    <w:pPr>
      <w:spacing w:line="231" w:lineRule="atLeast"/>
    </w:pPr>
    <w:rPr>
      <w:rFonts w:cs="Times New Roman"/>
      <w:color w:val="auto"/>
    </w:rPr>
  </w:style>
  <w:style w:type="paragraph" w:customStyle="1" w:styleId="CM20">
    <w:name w:val="CM20"/>
    <w:basedOn w:val="Default"/>
    <w:next w:val="Default"/>
    <w:rsid w:val="0090525F"/>
    <w:pPr>
      <w:spacing w:line="198" w:lineRule="atLeast"/>
    </w:pPr>
    <w:rPr>
      <w:rFonts w:cs="Times New Roman"/>
      <w:color w:val="auto"/>
    </w:rPr>
  </w:style>
  <w:style w:type="paragraph" w:customStyle="1" w:styleId="CM21">
    <w:name w:val="CM21"/>
    <w:basedOn w:val="Default"/>
    <w:next w:val="Default"/>
    <w:rsid w:val="0090525F"/>
    <w:pPr>
      <w:spacing w:line="168" w:lineRule="atLeast"/>
    </w:pPr>
    <w:rPr>
      <w:rFonts w:cs="Times New Roman"/>
      <w:color w:val="auto"/>
    </w:rPr>
  </w:style>
  <w:style w:type="paragraph" w:customStyle="1" w:styleId="CM86">
    <w:name w:val="CM86"/>
    <w:basedOn w:val="Default"/>
    <w:next w:val="Default"/>
    <w:rsid w:val="0090525F"/>
    <w:pPr>
      <w:spacing w:after="855"/>
    </w:pPr>
    <w:rPr>
      <w:rFonts w:cs="Times New Roman"/>
      <w:color w:val="auto"/>
    </w:rPr>
  </w:style>
  <w:style w:type="paragraph" w:customStyle="1" w:styleId="CM87">
    <w:name w:val="CM87"/>
    <w:basedOn w:val="Default"/>
    <w:next w:val="Default"/>
    <w:rsid w:val="0090525F"/>
    <w:pPr>
      <w:spacing w:after="553"/>
    </w:pPr>
    <w:rPr>
      <w:rFonts w:cs="Times New Roman"/>
      <w:color w:val="auto"/>
    </w:rPr>
  </w:style>
  <w:style w:type="paragraph" w:customStyle="1" w:styleId="CM88">
    <w:name w:val="CM88"/>
    <w:basedOn w:val="Default"/>
    <w:next w:val="Default"/>
    <w:rsid w:val="0090525F"/>
    <w:pPr>
      <w:spacing w:after="212"/>
    </w:pPr>
    <w:rPr>
      <w:rFonts w:cs="Times New Roman"/>
      <w:color w:val="auto"/>
    </w:rPr>
  </w:style>
  <w:style w:type="paragraph" w:customStyle="1" w:styleId="CM23">
    <w:name w:val="CM23"/>
    <w:basedOn w:val="Default"/>
    <w:next w:val="Default"/>
    <w:rsid w:val="0090525F"/>
    <w:rPr>
      <w:rFonts w:cs="Times New Roman"/>
      <w:color w:val="auto"/>
    </w:rPr>
  </w:style>
  <w:style w:type="paragraph" w:styleId="Commarcadores">
    <w:name w:val="List Bullet"/>
    <w:basedOn w:val="Normal"/>
    <w:autoRedefine/>
    <w:rsid w:val="0090525F"/>
    <w:pPr>
      <w:tabs>
        <w:tab w:val="num" w:pos="360"/>
      </w:tabs>
      <w:ind w:left="360" w:hanging="360"/>
    </w:pPr>
    <w:rPr>
      <w:rFonts w:ascii="Times New Roman" w:hAnsi="Times New Roman"/>
      <w:i/>
      <w:sz w:val="24"/>
      <w:szCs w:val="20"/>
    </w:rPr>
  </w:style>
  <w:style w:type="paragraph" w:styleId="Commarcadores4">
    <w:name w:val="List Bullet 4"/>
    <w:basedOn w:val="Normal"/>
    <w:autoRedefine/>
    <w:rsid w:val="0090525F"/>
    <w:pPr>
      <w:tabs>
        <w:tab w:val="num" w:pos="1571"/>
      </w:tabs>
      <w:ind w:left="1571" w:hanging="360"/>
    </w:pPr>
    <w:rPr>
      <w:rFonts w:ascii="Times New Roman" w:hAnsi="Times New Roman"/>
      <w:sz w:val="24"/>
      <w:szCs w:val="20"/>
    </w:rPr>
  </w:style>
  <w:style w:type="paragraph" w:styleId="Commarcadores5">
    <w:name w:val="List Bullet 5"/>
    <w:basedOn w:val="Normal"/>
    <w:autoRedefine/>
    <w:rsid w:val="0090525F"/>
    <w:pPr>
      <w:tabs>
        <w:tab w:val="num" w:pos="1571"/>
      </w:tabs>
      <w:ind w:left="1571" w:hanging="360"/>
    </w:pPr>
    <w:rPr>
      <w:rFonts w:ascii="Times New Roman" w:hAnsi="Times New Roman"/>
      <w:sz w:val="24"/>
      <w:szCs w:val="20"/>
    </w:rPr>
  </w:style>
  <w:style w:type="paragraph" w:styleId="Numerada">
    <w:name w:val="List Number"/>
    <w:basedOn w:val="Normal"/>
    <w:rsid w:val="0090525F"/>
    <w:pPr>
      <w:tabs>
        <w:tab w:val="num" w:pos="1571"/>
      </w:tabs>
      <w:ind w:left="1571" w:hanging="360"/>
    </w:pPr>
    <w:rPr>
      <w:rFonts w:ascii="Times New Roman" w:hAnsi="Times New Roman"/>
      <w:sz w:val="24"/>
      <w:szCs w:val="20"/>
    </w:rPr>
  </w:style>
  <w:style w:type="paragraph" w:styleId="Numerada3">
    <w:name w:val="List Number 3"/>
    <w:basedOn w:val="Normal"/>
    <w:rsid w:val="0090525F"/>
    <w:pPr>
      <w:tabs>
        <w:tab w:val="num" w:pos="1571"/>
      </w:tabs>
      <w:ind w:left="1571" w:hanging="360"/>
    </w:pPr>
    <w:rPr>
      <w:rFonts w:ascii="Times New Roman" w:hAnsi="Times New Roman"/>
      <w:sz w:val="24"/>
      <w:szCs w:val="20"/>
    </w:rPr>
  </w:style>
  <w:style w:type="paragraph" w:styleId="Numerada4">
    <w:name w:val="List Number 4"/>
    <w:basedOn w:val="Normal"/>
    <w:rsid w:val="0090525F"/>
    <w:pPr>
      <w:tabs>
        <w:tab w:val="num" w:pos="1571"/>
      </w:tabs>
      <w:ind w:left="1571" w:hanging="360"/>
    </w:pPr>
    <w:rPr>
      <w:rFonts w:ascii="Times New Roman" w:hAnsi="Times New Roman"/>
      <w:sz w:val="24"/>
      <w:szCs w:val="20"/>
    </w:rPr>
  </w:style>
  <w:style w:type="paragraph" w:customStyle="1" w:styleId="Corpo">
    <w:name w:val="Corpo"/>
    <w:rsid w:val="0090525F"/>
    <w:pPr>
      <w:widowControl w:val="0"/>
      <w:snapToGrid w:val="0"/>
      <w:spacing w:after="0" w:line="240" w:lineRule="auto"/>
    </w:pPr>
    <w:rPr>
      <w:rFonts w:ascii="Times New Roman" w:eastAsia="Times New Roman" w:hAnsi="Times New Roman" w:cs="Times New Roman"/>
      <w:color w:val="000000"/>
      <w:sz w:val="24"/>
      <w:szCs w:val="20"/>
      <w:lang w:val="en-US" w:eastAsia="pt-BR"/>
    </w:rPr>
  </w:style>
  <w:style w:type="paragraph" w:customStyle="1" w:styleId="xl25">
    <w:name w:val="xl25"/>
    <w:basedOn w:val="Normal"/>
    <w:rsid w:val="0090525F"/>
    <w:pPr>
      <w:pBdr>
        <w:bottom w:val="single" w:sz="4" w:space="0" w:color="auto"/>
        <w:right w:val="single" w:sz="4" w:space="0" w:color="auto"/>
      </w:pBdr>
      <w:spacing w:before="100" w:beforeAutospacing="1" w:after="100" w:afterAutospacing="1"/>
      <w:jc w:val="both"/>
      <w:textAlignment w:val="top"/>
    </w:pPr>
    <w:rPr>
      <w:rFonts w:cs="Arial"/>
      <w:sz w:val="24"/>
    </w:rPr>
  </w:style>
  <w:style w:type="paragraph" w:customStyle="1" w:styleId="xl71">
    <w:name w:val="xl71"/>
    <w:basedOn w:val="Normal"/>
    <w:rsid w:val="0090525F"/>
    <w:pPr>
      <w:pBdr>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24"/>
    </w:rPr>
  </w:style>
  <w:style w:type="paragraph" w:customStyle="1" w:styleId="Corpodetexto21">
    <w:name w:val="Corpo de texto 21"/>
    <w:basedOn w:val="Normal"/>
    <w:rsid w:val="0090525F"/>
    <w:pPr>
      <w:widowControl w:val="0"/>
      <w:jc w:val="both"/>
    </w:pPr>
    <w:rPr>
      <w:rFonts w:ascii="Times New Roman" w:hAnsi="Times New Roman"/>
      <w:sz w:val="20"/>
      <w:szCs w:val="20"/>
    </w:rPr>
  </w:style>
  <w:style w:type="paragraph" w:customStyle="1" w:styleId="xl54">
    <w:name w:val="xl54"/>
    <w:basedOn w:val="Normal"/>
    <w:rsid w:val="0090525F"/>
    <w:pPr>
      <w:spacing w:before="100" w:beforeAutospacing="1" w:after="100" w:afterAutospacing="1"/>
      <w:textAlignment w:val="center"/>
    </w:pPr>
    <w:rPr>
      <w:rFonts w:cs="Arial"/>
      <w:b/>
      <w:bCs/>
      <w:sz w:val="24"/>
    </w:rPr>
  </w:style>
  <w:style w:type="character" w:styleId="Forte">
    <w:name w:val="Strong"/>
    <w:basedOn w:val="Fontepargpadro"/>
    <w:qFormat/>
    <w:rsid w:val="0090525F"/>
    <w:rPr>
      <w:b/>
      <w:bCs/>
    </w:rPr>
  </w:style>
  <w:style w:type="paragraph" w:customStyle="1" w:styleId="xl57">
    <w:name w:val="xl57"/>
    <w:basedOn w:val="Normal"/>
    <w:rsid w:val="0090525F"/>
    <w:pPr>
      <w:pBdr>
        <w:left w:val="single" w:sz="4" w:space="0" w:color="auto"/>
        <w:bottom w:val="single" w:sz="4" w:space="0" w:color="auto"/>
        <w:right w:val="single" w:sz="4" w:space="0" w:color="auto"/>
      </w:pBdr>
      <w:spacing w:before="100" w:beforeAutospacing="1" w:after="100" w:afterAutospacing="1"/>
      <w:jc w:val="center"/>
      <w:textAlignment w:val="center"/>
    </w:pPr>
    <w:rPr>
      <w:rFonts w:cs="Arial"/>
      <w:b/>
      <w:bCs/>
      <w:sz w:val="24"/>
    </w:rPr>
  </w:style>
  <w:style w:type="paragraph" w:customStyle="1" w:styleId="xl24">
    <w:name w:val="xl24"/>
    <w:basedOn w:val="Normal"/>
    <w:rsid w:val="0090525F"/>
    <w:pPr>
      <w:spacing w:before="100" w:beforeAutospacing="1" w:after="100" w:afterAutospacing="1"/>
      <w:textAlignment w:val="center"/>
    </w:pPr>
    <w:rPr>
      <w:rFonts w:ascii="Times New Roman" w:hAnsi="Times New Roman"/>
      <w:sz w:val="16"/>
      <w:szCs w:val="16"/>
    </w:rPr>
  </w:style>
  <w:style w:type="paragraph" w:customStyle="1" w:styleId="xl26">
    <w:name w:val="xl26"/>
    <w:basedOn w:val="Normal"/>
    <w:rsid w:val="009052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6"/>
      <w:szCs w:val="16"/>
    </w:rPr>
  </w:style>
  <w:style w:type="paragraph" w:customStyle="1" w:styleId="xl27">
    <w:name w:val="xl27"/>
    <w:basedOn w:val="Normal"/>
    <w:rsid w:val="009052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6"/>
      <w:szCs w:val="16"/>
    </w:rPr>
  </w:style>
  <w:style w:type="paragraph" w:customStyle="1" w:styleId="xl28">
    <w:name w:val="xl28"/>
    <w:basedOn w:val="Normal"/>
    <w:rsid w:val="009052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29">
    <w:name w:val="xl29"/>
    <w:basedOn w:val="Normal"/>
    <w:rsid w:val="0090525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30">
    <w:name w:val="xl30"/>
    <w:basedOn w:val="Normal"/>
    <w:rsid w:val="0090525F"/>
    <w:pPr>
      <w:spacing w:before="100" w:beforeAutospacing="1" w:after="100" w:afterAutospacing="1"/>
      <w:jc w:val="right"/>
      <w:textAlignment w:val="center"/>
    </w:pPr>
    <w:rPr>
      <w:rFonts w:ascii="Times New Roman" w:hAnsi="Times New Roman"/>
      <w:sz w:val="16"/>
      <w:szCs w:val="16"/>
    </w:rPr>
  </w:style>
  <w:style w:type="paragraph" w:customStyle="1" w:styleId="xl31">
    <w:name w:val="xl31"/>
    <w:basedOn w:val="Normal"/>
    <w:rsid w:val="0090525F"/>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6"/>
      <w:szCs w:val="16"/>
    </w:rPr>
  </w:style>
  <w:style w:type="paragraph" w:customStyle="1" w:styleId="xl32">
    <w:name w:val="xl32"/>
    <w:basedOn w:val="Normal"/>
    <w:rsid w:val="009052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6"/>
      <w:szCs w:val="16"/>
    </w:rPr>
  </w:style>
  <w:style w:type="paragraph" w:customStyle="1" w:styleId="xl33">
    <w:name w:val="xl33"/>
    <w:basedOn w:val="Normal"/>
    <w:rsid w:val="0090525F"/>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sz w:val="16"/>
      <w:szCs w:val="16"/>
    </w:rPr>
  </w:style>
  <w:style w:type="paragraph" w:customStyle="1" w:styleId="xl34">
    <w:name w:val="xl34"/>
    <w:basedOn w:val="Normal"/>
    <w:rsid w:val="0090525F"/>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6"/>
      <w:szCs w:val="16"/>
    </w:rPr>
  </w:style>
  <w:style w:type="paragraph" w:customStyle="1" w:styleId="xl35">
    <w:name w:val="xl35"/>
    <w:basedOn w:val="Normal"/>
    <w:rsid w:val="009052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6"/>
      <w:szCs w:val="16"/>
    </w:rPr>
  </w:style>
  <w:style w:type="paragraph" w:customStyle="1" w:styleId="xl36">
    <w:name w:val="xl36"/>
    <w:basedOn w:val="Normal"/>
    <w:rsid w:val="009052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6"/>
      <w:szCs w:val="16"/>
    </w:rPr>
  </w:style>
  <w:style w:type="paragraph" w:customStyle="1" w:styleId="xl37">
    <w:name w:val="xl37"/>
    <w:basedOn w:val="Normal"/>
    <w:rsid w:val="0090525F"/>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sz w:val="16"/>
      <w:szCs w:val="16"/>
    </w:rPr>
  </w:style>
  <w:style w:type="paragraph" w:customStyle="1" w:styleId="xl38">
    <w:name w:val="xl38"/>
    <w:basedOn w:val="Normal"/>
    <w:rsid w:val="009052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2"/>
      <w:szCs w:val="12"/>
    </w:rPr>
  </w:style>
  <w:style w:type="paragraph" w:customStyle="1" w:styleId="xl39">
    <w:name w:val="xl39"/>
    <w:basedOn w:val="Normal"/>
    <w:rsid w:val="0090525F"/>
    <w:pPr>
      <w:pBdr>
        <w:bottom w:val="single" w:sz="4" w:space="0" w:color="auto"/>
      </w:pBdr>
      <w:spacing w:before="100" w:beforeAutospacing="1" w:after="100" w:afterAutospacing="1"/>
      <w:textAlignment w:val="center"/>
    </w:pPr>
    <w:rPr>
      <w:rFonts w:ascii="Times New Roman" w:hAnsi="Times New Roman"/>
      <w:sz w:val="16"/>
      <w:szCs w:val="16"/>
    </w:rPr>
  </w:style>
  <w:style w:type="paragraph" w:customStyle="1" w:styleId="xl40">
    <w:name w:val="xl40"/>
    <w:basedOn w:val="Normal"/>
    <w:rsid w:val="0090525F"/>
    <w:pPr>
      <w:pBdr>
        <w:bottom w:val="single" w:sz="4" w:space="0" w:color="auto"/>
      </w:pBdr>
      <w:spacing w:before="100" w:beforeAutospacing="1" w:after="100" w:afterAutospacing="1"/>
      <w:textAlignment w:val="center"/>
    </w:pPr>
    <w:rPr>
      <w:rFonts w:ascii="Times New Roman" w:hAnsi="Times New Roman"/>
      <w:sz w:val="24"/>
    </w:rPr>
  </w:style>
  <w:style w:type="paragraph" w:customStyle="1" w:styleId="xl41">
    <w:name w:val="xl41"/>
    <w:basedOn w:val="Normal"/>
    <w:rsid w:val="009052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42">
    <w:name w:val="xl42"/>
    <w:basedOn w:val="Normal"/>
    <w:rsid w:val="0090525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43">
    <w:name w:val="xl43"/>
    <w:basedOn w:val="Normal"/>
    <w:rsid w:val="0090525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44">
    <w:name w:val="xl44"/>
    <w:basedOn w:val="Normal"/>
    <w:rsid w:val="0090525F"/>
    <w:pPr>
      <w:spacing w:before="100" w:beforeAutospacing="1" w:after="100" w:afterAutospacing="1"/>
      <w:jc w:val="center"/>
      <w:textAlignment w:val="center"/>
    </w:pPr>
    <w:rPr>
      <w:rFonts w:ascii="Times New Roman" w:hAnsi="Times New Roman"/>
      <w:b/>
      <w:bCs/>
      <w:sz w:val="16"/>
      <w:szCs w:val="16"/>
    </w:rPr>
  </w:style>
  <w:style w:type="paragraph" w:customStyle="1" w:styleId="xl45">
    <w:name w:val="xl45"/>
    <w:basedOn w:val="Normal"/>
    <w:rsid w:val="0090525F"/>
    <w:pPr>
      <w:spacing w:before="100" w:beforeAutospacing="1" w:after="100" w:afterAutospacing="1"/>
      <w:jc w:val="center"/>
      <w:textAlignment w:val="center"/>
    </w:pPr>
    <w:rPr>
      <w:rFonts w:ascii="Times New Roman" w:hAnsi="Times New Roman"/>
      <w:sz w:val="16"/>
      <w:szCs w:val="16"/>
    </w:rPr>
  </w:style>
  <w:style w:type="paragraph" w:customStyle="1" w:styleId="xl46">
    <w:name w:val="xl46"/>
    <w:basedOn w:val="Normal"/>
    <w:rsid w:val="0090525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47">
    <w:name w:val="xl47"/>
    <w:basedOn w:val="Normal"/>
    <w:rsid w:val="0090525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16"/>
      <w:szCs w:val="16"/>
    </w:rPr>
  </w:style>
  <w:style w:type="paragraph" w:customStyle="1" w:styleId="xl48">
    <w:name w:val="xl48"/>
    <w:basedOn w:val="Normal"/>
    <w:rsid w:val="0090525F"/>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16"/>
      <w:szCs w:val="16"/>
    </w:rPr>
  </w:style>
  <w:style w:type="paragraph" w:customStyle="1" w:styleId="xl49">
    <w:name w:val="xl49"/>
    <w:basedOn w:val="Normal"/>
    <w:rsid w:val="009052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16"/>
      <w:szCs w:val="16"/>
    </w:rPr>
  </w:style>
  <w:style w:type="paragraph" w:customStyle="1" w:styleId="xl50">
    <w:name w:val="xl50"/>
    <w:basedOn w:val="Normal"/>
    <w:rsid w:val="0090525F"/>
    <w:pPr>
      <w:pBdr>
        <w:bottom w:val="single" w:sz="4" w:space="0" w:color="auto"/>
        <w:right w:val="single" w:sz="4" w:space="0" w:color="auto"/>
      </w:pBdr>
      <w:spacing w:before="100" w:beforeAutospacing="1" w:after="100" w:afterAutospacing="1"/>
      <w:textAlignment w:val="center"/>
    </w:pPr>
    <w:rPr>
      <w:rFonts w:ascii="Times New Roman" w:hAnsi="Times New Roman"/>
      <w:sz w:val="16"/>
      <w:szCs w:val="16"/>
    </w:rPr>
  </w:style>
  <w:style w:type="paragraph" w:customStyle="1" w:styleId="xl51">
    <w:name w:val="xl51"/>
    <w:basedOn w:val="Normal"/>
    <w:rsid w:val="0090525F"/>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6"/>
      <w:szCs w:val="16"/>
    </w:rPr>
  </w:style>
  <w:style w:type="paragraph" w:customStyle="1" w:styleId="xl52">
    <w:name w:val="xl52"/>
    <w:basedOn w:val="Normal"/>
    <w:rsid w:val="0090525F"/>
    <w:pPr>
      <w:pBdr>
        <w:top w:val="single" w:sz="4" w:space="0" w:color="auto"/>
        <w:right w:val="single" w:sz="4" w:space="0" w:color="auto"/>
      </w:pBdr>
      <w:spacing w:before="100" w:beforeAutospacing="1" w:after="100" w:afterAutospacing="1"/>
      <w:textAlignment w:val="center"/>
    </w:pPr>
    <w:rPr>
      <w:rFonts w:ascii="Times New Roman" w:hAnsi="Times New Roman"/>
      <w:sz w:val="16"/>
      <w:szCs w:val="16"/>
    </w:rPr>
  </w:style>
  <w:style w:type="paragraph" w:customStyle="1" w:styleId="xl53">
    <w:name w:val="xl53"/>
    <w:basedOn w:val="Normal"/>
    <w:rsid w:val="0090525F"/>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16"/>
      <w:szCs w:val="16"/>
    </w:rPr>
  </w:style>
  <w:style w:type="paragraph" w:customStyle="1" w:styleId="xl55">
    <w:name w:val="xl55"/>
    <w:basedOn w:val="Normal"/>
    <w:rsid w:val="009052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6"/>
      <w:szCs w:val="16"/>
    </w:rPr>
  </w:style>
  <w:style w:type="paragraph" w:customStyle="1" w:styleId="xl58">
    <w:name w:val="xl58"/>
    <w:basedOn w:val="Normal"/>
    <w:rsid w:val="0090525F"/>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16"/>
      <w:szCs w:val="16"/>
    </w:rPr>
  </w:style>
  <w:style w:type="paragraph" w:customStyle="1" w:styleId="xl59">
    <w:name w:val="xl59"/>
    <w:basedOn w:val="Normal"/>
    <w:rsid w:val="009052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16"/>
      <w:szCs w:val="16"/>
    </w:rPr>
  </w:style>
  <w:style w:type="paragraph" w:customStyle="1" w:styleId="xl60">
    <w:name w:val="xl60"/>
    <w:basedOn w:val="Normal"/>
    <w:rsid w:val="0090525F"/>
    <w:pPr>
      <w:pBdr>
        <w:top w:val="single" w:sz="4" w:space="0" w:color="auto"/>
        <w:right w:val="single" w:sz="4" w:space="0" w:color="auto"/>
      </w:pBdr>
      <w:spacing w:before="100" w:beforeAutospacing="1" w:after="100" w:afterAutospacing="1"/>
      <w:textAlignment w:val="center"/>
    </w:pPr>
    <w:rPr>
      <w:rFonts w:ascii="Times New Roman" w:hAnsi="Times New Roman"/>
      <w:b/>
      <w:bCs/>
      <w:sz w:val="16"/>
      <w:szCs w:val="16"/>
    </w:rPr>
  </w:style>
  <w:style w:type="paragraph" w:customStyle="1" w:styleId="xl61">
    <w:name w:val="xl61"/>
    <w:basedOn w:val="Normal"/>
    <w:rsid w:val="0090525F"/>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16"/>
      <w:szCs w:val="16"/>
    </w:rPr>
  </w:style>
  <w:style w:type="paragraph" w:customStyle="1" w:styleId="xl62">
    <w:name w:val="xl62"/>
    <w:basedOn w:val="Normal"/>
    <w:rsid w:val="0090525F"/>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16"/>
      <w:szCs w:val="16"/>
    </w:rPr>
  </w:style>
  <w:style w:type="paragraph" w:customStyle="1" w:styleId="xl63">
    <w:name w:val="xl63"/>
    <w:basedOn w:val="Normal"/>
    <w:rsid w:val="009052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16"/>
      <w:szCs w:val="16"/>
    </w:rPr>
  </w:style>
  <w:style w:type="paragraph" w:customStyle="1" w:styleId="xl64">
    <w:name w:val="xl64"/>
    <w:basedOn w:val="Normal"/>
    <w:rsid w:val="0090525F"/>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16"/>
      <w:szCs w:val="16"/>
    </w:rPr>
  </w:style>
  <w:style w:type="paragraph" w:customStyle="1" w:styleId="xl65">
    <w:name w:val="xl65"/>
    <w:basedOn w:val="Normal"/>
    <w:rsid w:val="009052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16"/>
      <w:szCs w:val="16"/>
    </w:rPr>
  </w:style>
  <w:style w:type="paragraph" w:customStyle="1" w:styleId="font5">
    <w:name w:val="font5"/>
    <w:basedOn w:val="Normal"/>
    <w:rsid w:val="0090525F"/>
    <w:pPr>
      <w:spacing w:before="100" w:beforeAutospacing="1" w:after="100" w:afterAutospacing="1"/>
    </w:pPr>
    <w:rPr>
      <w:rFonts w:ascii="Times New Roman" w:hAnsi="Times New Roman"/>
      <w:sz w:val="16"/>
      <w:szCs w:val="16"/>
    </w:rPr>
  </w:style>
  <w:style w:type="paragraph" w:customStyle="1" w:styleId="xl66">
    <w:name w:val="xl66"/>
    <w:basedOn w:val="Normal"/>
    <w:rsid w:val="0090525F"/>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16"/>
      <w:szCs w:val="16"/>
    </w:rPr>
  </w:style>
  <w:style w:type="paragraph" w:customStyle="1" w:styleId="xl67">
    <w:name w:val="xl67"/>
    <w:basedOn w:val="Normal"/>
    <w:rsid w:val="009052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16"/>
      <w:szCs w:val="16"/>
    </w:rPr>
  </w:style>
  <w:style w:type="paragraph" w:customStyle="1" w:styleId="xl68">
    <w:name w:val="xl68"/>
    <w:basedOn w:val="Normal"/>
    <w:rsid w:val="0090525F"/>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
      <w:bCs/>
      <w:sz w:val="16"/>
      <w:szCs w:val="16"/>
    </w:rPr>
  </w:style>
  <w:style w:type="paragraph" w:customStyle="1" w:styleId="xl69">
    <w:name w:val="xl69"/>
    <w:basedOn w:val="Normal"/>
    <w:rsid w:val="0090525F"/>
    <w:pPr>
      <w:pBdr>
        <w:top w:val="single" w:sz="4" w:space="0" w:color="auto"/>
        <w:left w:val="single" w:sz="4" w:space="0" w:color="auto"/>
        <w:bottom w:val="single" w:sz="4" w:space="0" w:color="auto"/>
      </w:pBdr>
      <w:spacing w:before="100" w:beforeAutospacing="1" w:after="100" w:afterAutospacing="1"/>
      <w:jc w:val="right"/>
      <w:textAlignment w:val="center"/>
    </w:pPr>
    <w:rPr>
      <w:rFonts w:ascii="Times New Roman" w:hAnsi="Times New Roman"/>
      <w:sz w:val="24"/>
    </w:rPr>
  </w:style>
  <w:style w:type="paragraph" w:customStyle="1" w:styleId="xl70">
    <w:name w:val="xl70"/>
    <w:basedOn w:val="Normal"/>
    <w:rsid w:val="0090525F"/>
    <w:pPr>
      <w:spacing w:before="100" w:beforeAutospacing="1" w:after="100" w:afterAutospacing="1"/>
      <w:textAlignment w:val="center"/>
    </w:pPr>
    <w:rPr>
      <w:rFonts w:ascii="Times New Roman" w:hAnsi="Times New Roman"/>
      <w:b/>
      <w:bCs/>
      <w:sz w:val="16"/>
      <w:szCs w:val="16"/>
    </w:rPr>
  </w:style>
  <w:style w:type="paragraph" w:customStyle="1" w:styleId="xl72">
    <w:name w:val="xl72"/>
    <w:basedOn w:val="Normal"/>
    <w:rsid w:val="0090525F"/>
    <w:pPr>
      <w:pBdr>
        <w:bottom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73">
    <w:name w:val="xl73"/>
    <w:basedOn w:val="Normal"/>
    <w:rsid w:val="0090525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Times New Roman" w:hAnsi="Times New Roman"/>
      <w:b/>
      <w:bCs/>
      <w:sz w:val="16"/>
      <w:szCs w:val="16"/>
    </w:rPr>
  </w:style>
  <w:style w:type="paragraph" w:customStyle="1" w:styleId="xl74">
    <w:name w:val="xl74"/>
    <w:basedOn w:val="Normal"/>
    <w:rsid w:val="0090525F"/>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Times New Roman" w:hAnsi="Times New Roman"/>
      <w:b/>
      <w:bCs/>
      <w:sz w:val="16"/>
      <w:szCs w:val="16"/>
    </w:rPr>
  </w:style>
  <w:style w:type="paragraph" w:customStyle="1" w:styleId="xl75">
    <w:name w:val="xl75"/>
    <w:basedOn w:val="Normal"/>
    <w:rsid w:val="009052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6"/>
      <w:szCs w:val="16"/>
    </w:rPr>
  </w:style>
  <w:style w:type="paragraph" w:customStyle="1" w:styleId="xl76">
    <w:name w:val="xl76"/>
    <w:basedOn w:val="Normal"/>
    <w:rsid w:val="009052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6"/>
      <w:szCs w:val="16"/>
    </w:rPr>
  </w:style>
  <w:style w:type="paragraph" w:customStyle="1" w:styleId="xl77">
    <w:name w:val="xl77"/>
    <w:basedOn w:val="Normal"/>
    <w:rsid w:val="009052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16"/>
      <w:szCs w:val="16"/>
    </w:rPr>
  </w:style>
  <w:style w:type="paragraph" w:customStyle="1" w:styleId="xl78">
    <w:name w:val="xl78"/>
    <w:basedOn w:val="Normal"/>
    <w:rsid w:val="0090525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center"/>
    </w:pPr>
    <w:rPr>
      <w:rFonts w:ascii="Times New Roman" w:hAnsi="Times New Roman"/>
      <w:sz w:val="16"/>
      <w:szCs w:val="16"/>
    </w:rPr>
  </w:style>
  <w:style w:type="paragraph" w:customStyle="1" w:styleId="xl79">
    <w:name w:val="xl79"/>
    <w:basedOn w:val="Normal"/>
    <w:rsid w:val="0090525F"/>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rFonts w:ascii="Times New Roman" w:hAnsi="Times New Roman"/>
      <w:sz w:val="16"/>
      <w:szCs w:val="16"/>
    </w:rPr>
  </w:style>
  <w:style w:type="paragraph" w:customStyle="1" w:styleId="xl80">
    <w:name w:val="xl80"/>
    <w:basedOn w:val="Normal"/>
    <w:rsid w:val="0090525F"/>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rFonts w:ascii="Times New Roman" w:hAnsi="Times New Roman"/>
      <w:b/>
      <w:bCs/>
      <w:sz w:val="16"/>
      <w:szCs w:val="16"/>
    </w:rPr>
  </w:style>
  <w:style w:type="paragraph" w:customStyle="1" w:styleId="xl81">
    <w:name w:val="xl81"/>
    <w:basedOn w:val="Normal"/>
    <w:rsid w:val="0090525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center"/>
    </w:pPr>
    <w:rPr>
      <w:rFonts w:ascii="Times New Roman" w:hAnsi="Times New Roman"/>
      <w:b/>
      <w:bCs/>
      <w:sz w:val="16"/>
      <w:szCs w:val="16"/>
    </w:rPr>
  </w:style>
  <w:style w:type="paragraph" w:customStyle="1" w:styleId="xl82">
    <w:name w:val="xl82"/>
    <w:basedOn w:val="Normal"/>
    <w:rsid w:val="0090525F"/>
    <w:pPr>
      <w:spacing w:before="100" w:beforeAutospacing="1" w:after="100" w:afterAutospacing="1"/>
      <w:textAlignment w:val="center"/>
    </w:pPr>
    <w:rPr>
      <w:rFonts w:ascii="Times New Roman" w:hAnsi="Times New Roman"/>
      <w:sz w:val="16"/>
      <w:szCs w:val="16"/>
    </w:rPr>
  </w:style>
  <w:style w:type="paragraph" w:customStyle="1" w:styleId="xl83">
    <w:name w:val="xl83"/>
    <w:basedOn w:val="Normal"/>
    <w:rsid w:val="0090525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Times New Roman" w:hAnsi="Times New Roman"/>
      <w:sz w:val="16"/>
      <w:szCs w:val="16"/>
    </w:rPr>
  </w:style>
  <w:style w:type="paragraph" w:customStyle="1" w:styleId="xl84">
    <w:name w:val="xl84"/>
    <w:basedOn w:val="Normal"/>
    <w:rsid w:val="009052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16"/>
      <w:szCs w:val="16"/>
    </w:rPr>
  </w:style>
  <w:style w:type="paragraph" w:customStyle="1" w:styleId="xl85">
    <w:name w:val="xl85"/>
    <w:basedOn w:val="Normal"/>
    <w:rsid w:val="0090525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Times New Roman" w:hAnsi="Times New Roman"/>
      <w:b/>
      <w:bCs/>
      <w:sz w:val="16"/>
      <w:szCs w:val="16"/>
    </w:rPr>
  </w:style>
  <w:style w:type="paragraph" w:customStyle="1" w:styleId="xl86">
    <w:name w:val="xl86"/>
    <w:basedOn w:val="Normal"/>
    <w:rsid w:val="009052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6"/>
      <w:szCs w:val="16"/>
    </w:rPr>
  </w:style>
  <w:style w:type="paragraph" w:customStyle="1" w:styleId="xl87">
    <w:name w:val="xl87"/>
    <w:basedOn w:val="Normal"/>
    <w:rsid w:val="0090525F"/>
    <w:pPr>
      <w:spacing w:before="100" w:beforeAutospacing="1" w:after="100" w:afterAutospacing="1"/>
      <w:textAlignment w:val="center"/>
    </w:pPr>
    <w:rPr>
      <w:rFonts w:ascii="Times New Roman" w:hAnsi="Times New Roman"/>
      <w:sz w:val="16"/>
      <w:szCs w:val="16"/>
    </w:rPr>
  </w:style>
  <w:style w:type="paragraph" w:customStyle="1" w:styleId="xl88">
    <w:name w:val="xl88"/>
    <w:basedOn w:val="Normal"/>
    <w:rsid w:val="0090525F"/>
    <w:pPr>
      <w:spacing w:before="100" w:beforeAutospacing="1" w:after="100" w:afterAutospacing="1"/>
      <w:jc w:val="center"/>
      <w:textAlignment w:val="center"/>
    </w:pPr>
    <w:rPr>
      <w:rFonts w:ascii="Times New Roman" w:hAnsi="Times New Roman"/>
      <w:b/>
      <w:bCs/>
      <w:sz w:val="16"/>
      <w:szCs w:val="16"/>
    </w:rPr>
  </w:style>
  <w:style w:type="paragraph" w:customStyle="1" w:styleId="ParagraphStyle">
    <w:name w:val="Paragraph Style"/>
    <w:rsid w:val="0090525F"/>
    <w:pPr>
      <w:widowControl w:val="0"/>
      <w:autoSpaceDE w:val="0"/>
      <w:autoSpaceDN w:val="0"/>
      <w:adjustRightInd w:val="0"/>
      <w:spacing w:after="0" w:line="240" w:lineRule="auto"/>
    </w:pPr>
    <w:rPr>
      <w:rFonts w:ascii="Arial" w:eastAsia="Times New Roman" w:hAnsi="Arial" w:cs="Arial"/>
      <w:sz w:val="24"/>
      <w:szCs w:val="24"/>
      <w:lang w:eastAsia="pt-BR"/>
    </w:rPr>
  </w:style>
  <w:style w:type="character" w:customStyle="1" w:styleId="TextodebaloChar">
    <w:name w:val="Texto de balão Char"/>
    <w:basedOn w:val="Fontepargpadro"/>
    <w:link w:val="Textodebalo"/>
    <w:semiHidden/>
    <w:rsid w:val="0090525F"/>
    <w:rPr>
      <w:rFonts w:ascii="Tahoma" w:eastAsia="Times New Roman" w:hAnsi="Tahoma" w:cs="Tahoma"/>
      <w:sz w:val="16"/>
      <w:szCs w:val="16"/>
      <w:lang w:eastAsia="pt-BR"/>
    </w:rPr>
  </w:style>
  <w:style w:type="paragraph" w:styleId="Textodebalo">
    <w:name w:val="Balloon Text"/>
    <w:basedOn w:val="Normal"/>
    <w:link w:val="TextodebaloChar"/>
    <w:semiHidden/>
    <w:rsid w:val="0090525F"/>
    <w:rPr>
      <w:rFonts w:ascii="Tahoma" w:hAnsi="Tahoma" w:cs="Tahoma"/>
      <w:sz w:val="16"/>
      <w:szCs w:val="16"/>
    </w:rPr>
  </w:style>
  <w:style w:type="character" w:styleId="Refdecomentrio">
    <w:name w:val="annotation reference"/>
    <w:basedOn w:val="Fontepargpadro"/>
    <w:rsid w:val="0090525F"/>
    <w:rPr>
      <w:sz w:val="16"/>
      <w:szCs w:val="16"/>
    </w:rPr>
  </w:style>
  <w:style w:type="paragraph" w:styleId="Textodecomentrio">
    <w:name w:val="annotation text"/>
    <w:basedOn w:val="Normal"/>
    <w:link w:val="TextodecomentrioChar"/>
    <w:rsid w:val="0090525F"/>
    <w:rPr>
      <w:sz w:val="20"/>
      <w:szCs w:val="20"/>
    </w:rPr>
  </w:style>
  <w:style w:type="character" w:customStyle="1" w:styleId="TextodecomentrioChar">
    <w:name w:val="Texto de comentário Char"/>
    <w:basedOn w:val="Fontepargpadro"/>
    <w:link w:val="Textodecomentrio"/>
    <w:rsid w:val="0090525F"/>
    <w:rPr>
      <w:rFonts w:ascii="Arial" w:eastAsia="Times New Roman" w:hAnsi="Arial" w:cs="Times New Roman"/>
      <w:sz w:val="20"/>
      <w:szCs w:val="20"/>
      <w:lang w:eastAsia="pt-BR"/>
    </w:rPr>
  </w:style>
  <w:style w:type="paragraph" w:styleId="Assuntodocomentrio">
    <w:name w:val="annotation subject"/>
    <w:basedOn w:val="Textodecomentrio"/>
    <w:next w:val="Textodecomentrio"/>
    <w:link w:val="AssuntodocomentrioChar"/>
    <w:rsid w:val="0090525F"/>
    <w:rPr>
      <w:b/>
      <w:bCs/>
    </w:rPr>
  </w:style>
  <w:style w:type="character" w:customStyle="1" w:styleId="AssuntodocomentrioChar">
    <w:name w:val="Assunto do comentário Char"/>
    <w:basedOn w:val="TextodecomentrioChar"/>
    <w:link w:val="Assuntodocomentrio"/>
    <w:rsid w:val="0090525F"/>
    <w:rPr>
      <w:rFonts w:ascii="Arial" w:eastAsia="Times New Roman" w:hAnsi="Arial" w:cs="Times New Roman"/>
      <w:b/>
      <w:bCs/>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List Bullet" w:uiPriority="0"/>
    <w:lsdException w:name="List Number" w:uiPriority="0"/>
    <w:lsdException w:name="List Bullet 4" w:uiPriority="0"/>
    <w:lsdException w:name="List Bullet 5" w:uiPriority="0"/>
    <w:lsdException w:name="List Number 3" w:uiPriority="0"/>
    <w:lsdException w:name="List Number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25F"/>
    <w:pPr>
      <w:spacing w:after="0" w:line="240" w:lineRule="auto"/>
    </w:pPr>
    <w:rPr>
      <w:rFonts w:ascii="Arial" w:eastAsia="Times New Roman" w:hAnsi="Arial" w:cs="Times New Roman"/>
      <w:szCs w:val="24"/>
      <w:lang w:eastAsia="pt-BR"/>
    </w:rPr>
  </w:style>
  <w:style w:type="paragraph" w:styleId="Ttulo1">
    <w:name w:val="heading 1"/>
    <w:aliases w:val="Título 1 Char Char Char Char Char Char Char Char Char Char,Título 1 Char Char Char Char Char Char Char Char Char Char Char"/>
    <w:basedOn w:val="Normal"/>
    <w:next w:val="Normal"/>
    <w:link w:val="Ttulo1Char"/>
    <w:qFormat/>
    <w:rsid w:val="0090525F"/>
    <w:pPr>
      <w:keepNext/>
      <w:spacing w:line="360" w:lineRule="auto"/>
      <w:jc w:val="center"/>
      <w:outlineLvl w:val="0"/>
    </w:pPr>
    <w:rPr>
      <w:b/>
      <w:bCs/>
      <w:sz w:val="24"/>
    </w:rPr>
  </w:style>
  <w:style w:type="paragraph" w:styleId="Ttulo2">
    <w:name w:val="heading 2"/>
    <w:basedOn w:val="Normal"/>
    <w:next w:val="Normal"/>
    <w:link w:val="Ttulo2Char"/>
    <w:qFormat/>
    <w:rsid w:val="0090525F"/>
    <w:pPr>
      <w:keepNext/>
      <w:spacing w:line="360" w:lineRule="auto"/>
      <w:ind w:firstLine="851"/>
      <w:jc w:val="both"/>
      <w:outlineLvl w:val="1"/>
    </w:pPr>
    <w:rPr>
      <w:b/>
      <w:bCs/>
      <w:spacing w:val="100"/>
      <w:sz w:val="24"/>
    </w:rPr>
  </w:style>
  <w:style w:type="paragraph" w:styleId="Ttulo3">
    <w:name w:val="heading 3"/>
    <w:basedOn w:val="Normal"/>
    <w:next w:val="Normal"/>
    <w:link w:val="Ttulo3Char"/>
    <w:qFormat/>
    <w:rsid w:val="0090525F"/>
    <w:pPr>
      <w:keepNext/>
      <w:spacing w:line="360" w:lineRule="auto"/>
      <w:ind w:firstLine="851"/>
      <w:jc w:val="both"/>
      <w:outlineLvl w:val="2"/>
    </w:pPr>
    <w:rPr>
      <w:b/>
      <w:bCs/>
    </w:rPr>
  </w:style>
  <w:style w:type="paragraph" w:styleId="Ttulo4">
    <w:name w:val="heading 4"/>
    <w:basedOn w:val="Normal"/>
    <w:next w:val="Normal"/>
    <w:link w:val="Ttulo4Char"/>
    <w:qFormat/>
    <w:rsid w:val="0090525F"/>
    <w:pPr>
      <w:keepNext/>
      <w:spacing w:line="360" w:lineRule="auto"/>
      <w:ind w:firstLine="851"/>
      <w:jc w:val="both"/>
      <w:outlineLvl w:val="3"/>
    </w:pPr>
    <w:rPr>
      <w:i/>
      <w:iCs/>
      <w:sz w:val="20"/>
    </w:rPr>
  </w:style>
  <w:style w:type="paragraph" w:styleId="Ttulo5">
    <w:name w:val="heading 5"/>
    <w:basedOn w:val="Normal"/>
    <w:next w:val="Normal"/>
    <w:link w:val="Ttulo5Char"/>
    <w:qFormat/>
    <w:rsid w:val="0090525F"/>
    <w:pPr>
      <w:keepNext/>
      <w:spacing w:line="360" w:lineRule="auto"/>
      <w:jc w:val="center"/>
      <w:outlineLvl w:val="4"/>
    </w:pPr>
    <w:rPr>
      <w:b/>
      <w:bCs/>
    </w:rPr>
  </w:style>
  <w:style w:type="paragraph" w:styleId="Ttulo6">
    <w:name w:val="heading 6"/>
    <w:basedOn w:val="Normal"/>
    <w:next w:val="Normal"/>
    <w:link w:val="Ttulo6Char"/>
    <w:qFormat/>
    <w:rsid w:val="0090525F"/>
    <w:pPr>
      <w:keepNext/>
      <w:spacing w:line="360" w:lineRule="auto"/>
      <w:jc w:val="center"/>
      <w:outlineLvl w:val="5"/>
    </w:pPr>
    <w:rPr>
      <w:b/>
      <w:bCs/>
      <w:sz w:val="20"/>
    </w:rPr>
  </w:style>
  <w:style w:type="paragraph" w:styleId="Ttulo7">
    <w:name w:val="heading 7"/>
    <w:basedOn w:val="Normal"/>
    <w:next w:val="Normal"/>
    <w:link w:val="Ttulo7Char"/>
    <w:qFormat/>
    <w:rsid w:val="0090525F"/>
    <w:pPr>
      <w:keepNext/>
      <w:ind w:left="110"/>
      <w:jc w:val="center"/>
      <w:outlineLvl w:val="6"/>
    </w:pPr>
    <w:rPr>
      <w:rFonts w:cs="Arial"/>
      <w:b/>
      <w:bCs/>
    </w:rPr>
  </w:style>
  <w:style w:type="paragraph" w:styleId="Ttulo8">
    <w:name w:val="heading 8"/>
    <w:basedOn w:val="Normal"/>
    <w:next w:val="Normal"/>
    <w:link w:val="Ttulo8Char"/>
    <w:qFormat/>
    <w:rsid w:val="0090525F"/>
    <w:pPr>
      <w:keepNext/>
      <w:jc w:val="both"/>
      <w:outlineLvl w:val="7"/>
    </w:pPr>
    <w:rPr>
      <w:rFonts w:cs="Arial"/>
      <w:b/>
      <w:bCs/>
    </w:rPr>
  </w:style>
  <w:style w:type="paragraph" w:styleId="Ttulo9">
    <w:name w:val="heading 9"/>
    <w:basedOn w:val="Normal"/>
    <w:next w:val="Normal"/>
    <w:link w:val="Ttulo9Char"/>
    <w:qFormat/>
    <w:rsid w:val="0090525F"/>
    <w:pPr>
      <w:keepNext/>
      <w:jc w:val="center"/>
      <w:outlineLvl w:val="8"/>
    </w:pPr>
    <w:rPr>
      <w:b/>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 Char Char Char Char Char Char Char Char1,Título 1 Char Char Char Char Char Char Char Char Char Char Char Char"/>
    <w:basedOn w:val="Fontepargpadro"/>
    <w:link w:val="Ttulo1"/>
    <w:rsid w:val="0090525F"/>
    <w:rPr>
      <w:rFonts w:ascii="Arial" w:eastAsia="Times New Roman" w:hAnsi="Arial" w:cs="Times New Roman"/>
      <w:b/>
      <w:bCs/>
      <w:sz w:val="24"/>
      <w:szCs w:val="24"/>
      <w:lang w:eastAsia="pt-BR"/>
    </w:rPr>
  </w:style>
  <w:style w:type="character" w:customStyle="1" w:styleId="Ttulo2Char">
    <w:name w:val="Título 2 Char"/>
    <w:basedOn w:val="Fontepargpadro"/>
    <w:link w:val="Ttulo2"/>
    <w:rsid w:val="0090525F"/>
    <w:rPr>
      <w:rFonts w:ascii="Arial" w:eastAsia="Times New Roman" w:hAnsi="Arial" w:cs="Times New Roman"/>
      <w:b/>
      <w:bCs/>
      <w:spacing w:val="100"/>
      <w:sz w:val="24"/>
      <w:szCs w:val="24"/>
      <w:lang w:eastAsia="pt-BR"/>
    </w:rPr>
  </w:style>
  <w:style w:type="character" w:customStyle="1" w:styleId="Ttulo3Char">
    <w:name w:val="Título 3 Char"/>
    <w:basedOn w:val="Fontepargpadro"/>
    <w:link w:val="Ttulo3"/>
    <w:rsid w:val="0090525F"/>
    <w:rPr>
      <w:rFonts w:ascii="Arial" w:eastAsia="Times New Roman" w:hAnsi="Arial" w:cs="Times New Roman"/>
      <w:b/>
      <w:bCs/>
      <w:szCs w:val="24"/>
      <w:lang w:eastAsia="pt-BR"/>
    </w:rPr>
  </w:style>
  <w:style w:type="character" w:customStyle="1" w:styleId="Ttulo4Char">
    <w:name w:val="Título 4 Char"/>
    <w:basedOn w:val="Fontepargpadro"/>
    <w:link w:val="Ttulo4"/>
    <w:rsid w:val="0090525F"/>
    <w:rPr>
      <w:rFonts w:ascii="Arial" w:eastAsia="Times New Roman" w:hAnsi="Arial" w:cs="Times New Roman"/>
      <w:i/>
      <w:iCs/>
      <w:sz w:val="20"/>
      <w:szCs w:val="24"/>
      <w:lang w:eastAsia="pt-BR"/>
    </w:rPr>
  </w:style>
  <w:style w:type="character" w:customStyle="1" w:styleId="Ttulo5Char">
    <w:name w:val="Título 5 Char"/>
    <w:basedOn w:val="Fontepargpadro"/>
    <w:link w:val="Ttulo5"/>
    <w:rsid w:val="0090525F"/>
    <w:rPr>
      <w:rFonts w:ascii="Arial" w:eastAsia="Times New Roman" w:hAnsi="Arial" w:cs="Times New Roman"/>
      <w:b/>
      <w:bCs/>
      <w:szCs w:val="24"/>
      <w:lang w:eastAsia="pt-BR"/>
    </w:rPr>
  </w:style>
  <w:style w:type="character" w:customStyle="1" w:styleId="Ttulo6Char">
    <w:name w:val="Título 6 Char"/>
    <w:basedOn w:val="Fontepargpadro"/>
    <w:link w:val="Ttulo6"/>
    <w:rsid w:val="0090525F"/>
    <w:rPr>
      <w:rFonts w:ascii="Arial" w:eastAsia="Times New Roman" w:hAnsi="Arial" w:cs="Times New Roman"/>
      <w:b/>
      <w:bCs/>
      <w:sz w:val="20"/>
      <w:szCs w:val="24"/>
      <w:lang w:eastAsia="pt-BR"/>
    </w:rPr>
  </w:style>
  <w:style w:type="character" w:customStyle="1" w:styleId="Ttulo7Char">
    <w:name w:val="Título 7 Char"/>
    <w:basedOn w:val="Fontepargpadro"/>
    <w:link w:val="Ttulo7"/>
    <w:rsid w:val="0090525F"/>
    <w:rPr>
      <w:rFonts w:ascii="Arial" w:eastAsia="Times New Roman" w:hAnsi="Arial" w:cs="Arial"/>
      <w:b/>
      <w:bCs/>
      <w:szCs w:val="24"/>
      <w:lang w:eastAsia="pt-BR"/>
    </w:rPr>
  </w:style>
  <w:style w:type="character" w:customStyle="1" w:styleId="Ttulo8Char">
    <w:name w:val="Título 8 Char"/>
    <w:basedOn w:val="Fontepargpadro"/>
    <w:link w:val="Ttulo8"/>
    <w:rsid w:val="0090525F"/>
    <w:rPr>
      <w:rFonts w:ascii="Arial" w:eastAsia="Times New Roman" w:hAnsi="Arial" w:cs="Arial"/>
      <w:b/>
      <w:bCs/>
      <w:szCs w:val="24"/>
      <w:lang w:eastAsia="pt-BR"/>
    </w:rPr>
  </w:style>
  <w:style w:type="character" w:customStyle="1" w:styleId="Ttulo9Char">
    <w:name w:val="Título 9 Char"/>
    <w:basedOn w:val="Fontepargpadro"/>
    <w:link w:val="Ttulo9"/>
    <w:rsid w:val="0090525F"/>
    <w:rPr>
      <w:rFonts w:ascii="Arial" w:eastAsia="Times New Roman" w:hAnsi="Arial" w:cs="Times New Roman"/>
      <w:b/>
      <w:iCs/>
      <w:sz w:val="24"/>
      <w:szCs w:val="24"/>
      <w:lang w:eastAsia="pt-BR"/>
    </w:rPr>
  </w:style>
  <w:style w:type="paragraph" w:styleId="Corpodetexto">
    <w:name w:val="Body Text"/>
    <w:basedOn w:val="Normal"/>
    <w:link w:val="CorpodetextoChar"/>
    <w:rsid w:val="0090525F"/>
    <w:pPr>
      <w:spacing w:line="360" w:lineRule="auto"/>
      <w:jc w:val="both"/>
    </w:pPr>
  </w:style>
  <w:style w:type="character" w:customStyle="1" w:styleId="CorpodetextoChar">
    <w:name w:val="Corpo de texto Char"/>
    <w:basedOn w:val="Fontepargpadro"/>
    <w:link w:val="Corpodetexto"/>
    <w:rsid w:val="0090525F"/>
    <w:rPr>
      <w:rFonts w:ascii="Arial" w:eastAsia="Times New Roman" w:hAnsi="Arial" w:cs="Times New Roman"/>
      <w:szCs w:val="24"/>
      <w:lang w:eastAsia="pt-BR"/>
    </w:rPr>
  </w:style>
  <w:style w:type="paragraph" w:styleId="Recuodecorpodetexto">
    <w:name w:val="Body Text Indent"/>
    <w:basedOn w:val="Normal"/>
    <w:link w:val="RecuodecorpodetextoChar"/>
    <w:rsid w:val="0090525F"/>
    <w:pPr>
      <w:spacing w:line="360" w:lineRule="auto"/>
      <w:ind w:firstLine="851"/>
      <w:jc w:val="both"/>
    </w:pPr>
  </w:style>
  <w:style w:type="character" w:customStyle="1" w:styleId="RecuodecorpodetextoChar">
    <w:name w:val="Recuo de corpo de texto Char"/>
    <w:basedOn w:val="Fontepargpadro"/>
    <w:link w:val="Recuodecorpodetexto"/>
    <w:rsid w:val="0090525F"/>
    <w:rPr>
      <w:rFonts w:ascii="Arial" w:eastAsia="Times New Roman" w:hAnsi="Arial" w:cs="Times New Roman"/>
      <w:szCs w:val="24"/>
      <w:lang w:eastAsia="pt-BR"/>
    </w:rPr>
  </w:style>
  <w:style w:type="character" w:customStyle="1" w:styleId="TextodenotaderodapChar">
    <w:name w:val="Texto de nota de rodapé Char"/>
    <w:basedOn w:val="Fontepargpadro"/>
    <w:link w:val="Textodenotaderodap"/>
    <w:semiHidden/>
    <w:rsid w:val="0090525F"/>
    <w:rPr>
      <w:rFonts w:ascii="Arial" w:eastAsia="Times New Roman" w:hAnsi="Arial" w:cs="Times New Roman"/>
      <w:sz w:val="20"/>
      <w:szCs w:val="20"/>
      <w:lang w:eastAsia="pt-BR"/>
    </w:rPr>
  </w:style>
  <w:style w:type="paragraph" w:styleId="Textodenotaderodap">
    <w:name w:val="footnote text"/>
    <w:basedOn w:val="Normal"/>
    <w:link w:val="TextodenotaderodapChar"/>
    <w:semiHidden/>
    <w:rsid w:val="0090525F"/>
    <w:rPr>
      <w:sz w:val="20"/>
      <w:szCs w:val="20"/>
    </w:rPr>
  </w:style>
  <w:style w:type="character" w:styleId="Hyperlink">
    <w:name w:val="Hyperlink"/>
    <w:basedOn w:val="Fontepargpadro"/>
    <w:uiPriority w:val="99"/>
    <w:rsid w:val="0090525F"/>
    <w:rPr>
      <w:color w:val="0000FF"/>
      <w:u w:val="single"/>
    </w:rPr>
  </w:style>
  <w:style w:type="paragraph" w:styleId="Recuodecorpodetexto2">
    <w:name w:val="Body Text Indent 2"/>
    <w:basedOn w:val="Normal"/>
    <w:link w:val="Recuodecorpodetexto2Char"/>
    <w:rsid w:val="0090525F"/>
    <w:pPr>
      <w:spacing w:line="360" w:lineRule="auto"/>
      <w:ind w:firstLine="851"/>
      <w:jc w:val="both"/>
    </w:pPr>
    <w:rPr>
      <w:i/>
      <w:iCs/>
      <w:sz w:val="20"/>
    </w:rPr>
  </w:style>
  <w:style w:type="character" w:customStyle="1" w:styleId="Recuodecorpodetexto2Char">
    <w:name w:val="Recuo de corpo de texto 2 Char"/>
    <w:basedOn w:val="Fontepargpadro"/>
    <w:link w:val="Recuodecorpodetexto2"/>
    <w:rsid w:val="0090525F"/>
    <w:rPr>
      <w:rFonts w:ascii="Arial" w:eastAsia="Times New Roman" w:hAnsi="Arial" w:cs="Times New Roman"/>
      <w:i/>
      <w:iCs/>
      <w:sz w:val="20"/>
      <w:szCs w:val="24"/>
      <w:lang w:eastAsia="pt-BR"/>
    </w:rPr>
  </w:style>
  <w:style w:type="paragraph" w:styleId="Recuodecorpodetexto3">
    <w:name w:val="Body Text Indent 3"/>
    <w:basedOn w:val="Normal"/>
    <w:link w:val="Recuodecorpodetexto3Char"/>
    <w:rsid w:val="0090525F"/>
    <w:pPr>
      <w:spacing w:line="360" w:lineRule="auto"/>
      <w:ind w:left="338" w:firstLine="851"/>
      <w:jc w:val="both"/>
    </w:pPr>
  </w:style>
  <w:style w:type="character" w:customStyle="1" w:styleId="Recuodecorpodetexto3Char">
    <w:name w:val="Recuo de corpo de texto 3 Char"/>
    <w:basedOn w:val="Fontepargpadro"/>
    <w:link w:val="Recuodecorpodetexto3"/>
    <w:rsid w:val="0090525F"/>
    <w:rPr>
      <w:rFonts w:ascii="Arial" w:eastAsia="Times New Roman" w:hAnsi="Arial" w:cs="Times New Roman"/>
      <w:szCs w:val="24"/>
      <w:lang w:eastAsia="pt-BR"/>
    </w:rPr>
  </w:style>
  <w:style w:type="paragraph" w:customStyle="1" w:styleId="Blockquote">
    <w:name w:val="Blockquote"/>
    <w:basedOn w:val="Normal"/>
    <w:rsid w:val="0090525F"/>
    <w:pPr>
      <w:spacing w:before="100" w:after="100"/>
      <w:ind w:left="360" w:right="360"/>
    </w:pPr>
    <w:rPr>
      <w:rFonts w:ascii="Times New Roman" w:hAnsi="Times New Roman"/>
      <w:snapToGrid w:val="0"/>
      <w:sz w:val="24"/>
      <w:szCs w:val="20"/>
    </w:rPr>
  </w:style>
  <w:style w:type="paragraph" w:customStyle="1" w:styleId="tabela-western">
    <w:name w:val="tabela-western"/>
    <w:basedOn w:val="Normal"/>
    <w:rsid w:val="0090525F"/>
    <w:pPr>
      <w:keepNext/>
      <w:spacing w:before="40" w:after="40"/>
    </w:pPr>
    <w:rPr>
      <w:rFonts w:ascii="Times New Roman" w:hAnsi="Times New Roman"/>
      <w:szCs w:val="22"/>
    </w:rPr>
  </w:style>
  <w:style w:type="paragraph" w:styleId="Ttulo">
    <w:name w:val="Title"/>
    <w:basedOn w:val="Normal"/>
    <w:link w:val="TtuloChar"/>
    <w:qFormat/>
    <w:rsid w:val="0090525F"/>
    <w:pPr>
      <w:jc w:val="center"/>
    </w:pPr>
    <w:rPr>
      <w:b/>
      <w:bCs/>
      <w:sz w:val="28"/>
      <w:szCs w:val="22"/>
    </w:rPr>
  </w:style>
  <w:style w:type="character" w:customStyle="1" w:styleId="TtuloChar">
    <w:name w:val="Título Char"/>
    <w:basedOn w:val="Fontepargpadro"/>
    <w:link w:val="Ttulo"/>
    <w:rsid w:val="0090525F"/>
    <w:rPr>
      <w:rFonts w:ascii="Arial" w:eastAsia="Times New Roman" w:hAnsi="Arial" w:cs="Times New Roman"/>
      <w:b/>
      <w:bCs/>
      <w:sz w:val="28"/>
      <w:lang w:eastAsia="pt-BR"/>
    </w:rPr>
  </w:style>
  <w:style w:type="paragraph" w:customStyle="1" w:styleId="principal">
    <w:name w:val="principal"/>
    <w:basedOn w:val="Normal"/>
    <w:rsid w:val="0090525F"/>
    <w:pPr>
      <w:ind w:firstLine="1134"/>
      <w:jc w:val="both"/>
    </w:pPr>
    <w:rPr>
      <w:rFonts w:ascii="Times New Roman" w:hAnsi="Times New Roman"/>
      <w:sz w:val="20"/>
      <w:szCs w:val="20"/>
    </w:rPr>
  </w:style>
  <w:style w:type="paragraph" w:styleId="Corpodetexto2">
    <w:name w:val="Body Text 2"/>
    <w:basedOn w:val="Normal"/>
    <w:link w:val="Corpodetexto2Char"/>
    <w:rsid w:val="0090525F"/>
    <w:pPr>
      <w:spacing w:line="360" w:lineRule="auto"/>
      <w:jc w:val="both"/>
    </w:pPr>
    <w:rPr>
      <w:sz w:val="20"/>
    </w:rPr>
  </w:style>
  <w:style w:type="character" w:customStyle="1" w:styleId="Corpodetexto2Char">
    <w:name w:val="Corpo de texto 2 Char"/>
    <w:basedOn w:val="Fontepargpadro"/>
    <w:link w:val="Corpodetexto2"/>
    <w:rsid w:val="0090525F"/>
    <w:rPr>
      <w:rFonts w:ascii="Arial" w:eastAsia="Times New Roman" w:hAnsi="Arial" w:cs="Times New Roman"/>
      <w:sz w:val="20"/>
      <w:szCs w:val="24"/>
      <w:lang w:eastAsia="pt-BR"/>
    </w:rPr>
  </w:style>
  <w:style w:type="paragraph" w:styleId="Corpodetexto3">
    <w:name w:val="Body Text 3"/>
    <w:basedOn w:val="Normal"/>
    <w:link w:val="Corpodetexto3Char"/>
    <w:rsid w:val="0090525F"/>
    <w:pPr>
      <w:jc w:val="center"/>
    </w:pPr>
    <w:rPr>
      <w:b/>
      <w:bCs/>
      <w:sz w:val="18"/>
    </w:rPr>
  </w:style>
  <w:style w:type="character" w:customStyle="1" w:styleId="Corpodetexto3Char">
    <w:name w:val="Corpo de texto 3 Char"/>
    <w:basedOn w:val="Fontepargpadro"/>
    <w:link w:val="Corpodetexto3"/>
    <w:rsid w:val="0090525F"/>
    <w:rPr>
      <w:rFonts w:ascii="Arial" w:eastAsia="Times New Roman" w:hAnsi="Arial" w:cs="Times New Roman"/>
      <w:b/>
      <w:bCs/>
      <w:sz w:val="18"/>
      <w:szCs w:val="24"/>
      <w:lang w:eastAsia="pt-BR"/>
    </w:rPr>
  </w:style>
  <w:style w:type="paragraph" w:styleId="NormalWeb">
    <w:name w:val="Normal (Web)"/>
    <w:basedOn w:val="Normal"/>
    <w:rsid w:val="0090525F"/>
    <w:pPr>
      <w:spacing w:before="100" w:beforeAutospacing="1" w:after="100" w:afterAutospacing="1"/>
    </w:pPr>
    <w:rPr>
      <w:rFonts w:ascii="Arial Unicode MS" w:eastAsia="Arial Unicode MS" w:hAnsi="Arial Unicode MS" w:cs="Arial Unicode MS"/>
      <w:sz w:val="24"/>
    </w:rPr>
  </w:style>
  <w:style w:type="paragraph" w:styleId="Rodap">
    <w:name w:val="footer"/>
    <w:basedOn w:val="Normal"/>
    <w:link w:val="RodapChar"/>
    <w:uiPriority w:val="99"/>
    <w:rsid w:val="0090525F"/>
    <w:pPr>
      <w:tabs>
        <w:tab w:val="center" w:pos="4419"/>
        <w:tab w:val="right" w:pos="8838"/>
      </w:tabs>
    </w:pPr>
  </w:style>
  <w:style w:type="character" w:customStyle="1" w:styleId="RodapChar">
    <w:name w:val="Rodapé Char"/>
    <w:basedOn w:val="Fontepargpadro"/>
    <w:link w:val="Rodap"/>
    <w:uiPriority w:val="99"/>
    <w:rsid w:val="0090525F"/>
    <w:rPr>
      <w:rFonts w:ascii="Arial" w:eastAsia="Times New Roman" w:hAnsi="Arial" w:cs="Times New Roman"/>
      <w:szCs w:val="24"/>
      <w:lang w:eastAsia="pt-BR"/>
    </w:rPr>
  </w:style>
  <w:style w:type="character" w:styleId="Nmerodepgina">
    <w:name w:val="page number"/>
    <w:basedOn w:val="Fontepargpadro"/>
    <w:rsid w:val="0090525F"/>
  </w:style>
  <w:style w:type="paragraph" w:styleId="Cabealho">
    <w:name w:val="header"/>
    <w:basedOn w:val="Normal"/>
    <w:link w:val="CabealhoChar"/>
    <w:uiPriority w:val="99"/>
    <w:rsid w:val="0090525F"/>
    <w:pPr>
      <w:tabs>
        <w:tab w:val="center" w:pos="4419"/>
        <w:tab w:val="right" w:pos="8838"/>
      </w:tabs>
    </w:pPr>
  </w:style>
  <w:style w:type="character" w:customStyle="1" w:styleId="CabealhoChar">
    <w:name w:val="Cabeçalho Char"/>
    <w:basedOn w:val="Fontepargpadro"/>
    <w:link w:val="Cabealho"/>
    <w:uiPriority w:val="99"/>
    <w:rsid w:val="0090525F"/>
    <w:rPr>
      <w:rFonts w:ascii="Arial" w:eastAsia="Times New Roman" w:hAnsi="Arial" w:cs="Times New Roman"/>
      <w:szCs w:val="24"/>
      <w:lang w:eastAsia="pt-BR"/>
    </w:rPr>
  </w:style>
  <w:style w:type="paragraph" w:styleId="Textoembloco">
    <w:name w:val="Block Text"/>
    <w:basedOn w:val="Normal"/>
    <w:rsid w:val="0090525F"/>
    <w:pPr>
      <w:tabs>
        <w:tab w:val="left" w:pos="1800"/>
      </w:tabs>
      <w:ind w:left="1820" w:right="-185" w:hanging="1820"/>
    </w:pPr>
    <w:rPr>
      <w:sz w:val="20"/>
    </w:rPr>
  </w:style>
  <w:style w:type="paragraph" w:customStyle="1" w:styleId="xl56">
    <w:name w:val="xl56"/>
    <w:basedOn w:val="Normal"/>
    <w:rsid w:val="0090525F"/>
    <w:pPr>
      <w:pBdr>
        <w:right w:val="single" w:sz="4" w:space="0" w:color="000000"/>
      </w:pBdr>
      <w:spacing w:before="100" w:beforeAutospacing="1" w:after="100" w:afterAutospacing="1"/>
      <w:jc w:val="center"/>
      <w:textAlignment w:val="center"/>
    </w:pPr>
    <w:rPr>
      <w:rFonts w:ascii="Times New Roman" w:eastAsia="Arial Unicode MS" w:hAnsi="Times New Roman"/>
      <w:sz w:val="24"/>
    </w:rPr>
  </w:style>
  <w:style w:type="character" w:customStyle="1" w:styleId="Titulo1Char">
    <w:name w:val="Titulo1 Char"/>
    <w:basedOn w:val="Fontepargpadro"/>
    <w:rsid w:val="0090525F"/>
    <w:rPr>
      <w:rFonts w:ascii="Arial" w:hAnsi="Arial" w:cs="Arial"/>
      <w:sz w:val="22"/>
      <w:szCs w:val="24"/>
      <w:lang w:val="pt-BR" w:eastAsia="pt-BR" w:bidi="ar-SA"/>
    </w:rPr>
  </w:style>
  <w:style w:type="character" w:styleId="HiperlinkVisitado">
    <w:name w:val="FollowedHyperlink"/>
    <w:basedOn w:val="Fontepargpadro"/>
    <w:uiPriority w:val="99"/>
    <w:rsid w:val="0090525F"/>
    <w:rPr>
      <w:color w:val="800080"/>
      <w:u w:val="single"/>
    </w:rPr>
  </w:style>
  <w:style w:type="character" w:customStyle="1" w:styleId="x2o1">
    <w:name w:val="x2o1"/>
    <w:basedOn w:val="Fontepargpadro"/>
    <w:rsid w:val="0090525F"/>
    <w:rPr>
      <w:rFonts w:ascii="Arial" w:hAnsi="Arial" w:cs="Arial" w:hint="default"/>
      <w:color w:val="336699"/>
      <w:sz w:val="16"/>
      <w:szCs w:val="16"/>
    </w:rPr>
  </w:style>
  <w:style w:type="paragraph" w:customStyle="1" w:styleId="Default">
    <w:name w:val="Default"/>
    <w:rsid w:val="0090525F"/>
    <w:pPr>
      <w:widowControl w:val="0"/>
      <w:autoSpaceDE w:val="0"/>
      <w:autoSpaceDN w:val="0"/>
      <w:adjustRightInd w:val="0"/>
      <w:spacing w:after="0" w:line="240" w:lineRule="auto"/>
    </w:pPr>
    <w:rPr>
      <w:rFonts w:ascii="Verdana" w:eastAsia="Times New Roman" w:hAnsi="Verdana" w:cs="Verdana"/>
      <w:color w:val="000000"/>
      <w:sz w:val="24"/>
      <w:szCs w:val="24"/>
      <w:lang w:eastAsia="pt-BR"/>
    </w:rPr>
  </w:style>
  <w:style w:type="paragraph" w:customStyle="1" w:styleId="CM76">
    <w:name w:val="CM76"/>
    <w:basedOn w:val="Default"/>
    <w:next w:val="Default"/>
    <w:rsid w:val="0090525F"/>
    <w:pPr>
      <w:spacing w:after="115"/>
    </w:pPr>
    <w:rPr>
      <w:rFonts w:cs="Times New Roman"/>
      <w:color w:val="auto"/>
    </w:rPr>
  </w:style>
  <w:style w:type="paragraph" w:customStyle="1" w:styleId="CM1">
    <w:name w:val="CM1"/>
    <w:basedOn w:val="Default"/>
    <w:next w:val="Default"/>
    <w:rsid w:val="0090525F"/>
    <w:rPr>
      <w:rFonts w:cs="Times New Roman"/>
      <w:color w:val="auto"/>
    </w:rPr>
  </w:style>
  <w:style w:type="paragraph" w:customStyle="1" w:styleId="CM3">
    <w:name w:val="CM3"/>
    <w:basedOn w:val="Default"/>
    <w:next w:val="Default"/>
    <w:rsid w:val="0090525F"/>
    <w:rPr>
      <w:rFonts w:cs="Times New Roman"/>
      <w:color w:val="auto"/>
    </w:rPr>
  </w:style>
  <w:style w:type="paragraph" w:customStyle="1" w:styleId="CM4">
    <w:name w:val="CM4"/>
    <w:basedOn w:val="Default"/>
    <w:next w:val="Default"/>
    <w:rsid w:val="0090525F"/>
    <w:pPr>
      <w:spacing w:line="266" w:lineRule="atLeast"/>
    </w:pPr>
    <w:rPr>
      <w:rFonts w:cs="Times New Roman"/>
      <w:color w:val="auto"/>
    </w:rPr>
  </w:style>
  <w:style w:type="paragraph" w:customStyle="1" w:styleId="CM77">
    <w:name w:val="CM77"/>
    <w:basedOn w:val="Default"/>
    <w:next w:val="Default"/>
    <w:rsid w:val="0090525F"/>
    <w:pPr>
      <w:spacing w:after="238"/>
    </w:pPr>
    <w:rPr>
      <w:rFonts w:cs="Times New Roman"/>
      <w:color w:val="auto"/>
    </w:rPr>
  </w:style>
  <w:style w:type="paragraph" w:customStyle="1" w:styleId="CM79">
    <w:name w:val="CM79"/>
    <w:basedOn w:val="Default"/>
    <w:next w:val="Default"/>
    <w:rsid w:val="0090525F"/>
    <w:pPr>
      <w:spacing w:after="60"/>
    </w:pPr>
    <w:rPr>
      <w:rFonts w:cs="Times New Roman"/>
      <w:color w:val="auto"/>
    </w:rPr>
  </w:style>
  <w:style w:type="paragraph" w:customStyle="1" w:styleId="CM81">
    <w:name w:val="CM81"/>
    <w:basedOn w:val="Default"/>
    <w:next w:val="Default"/>
    <w:rsid w:val="0090525F"/>
    <w:pPr>
      <w:spacing w:after="358"/>
    </w:pPr>
    <w:rPr>
      <w:rFonts w:cs="Times New Roman"/>
      <w:color w:val="auto"/>
    </w:rPr>
  </w:style>
  <w:style w:type="paragraph" w:customStyle="1" w:styleId="CM83">
    <w:name w:val="CM83"/>
    <w:basedOn w:val="Default"/>
    <w:next w:val="Default"/>
    <w:rsid w:val="0090525F"/>
    <w:pPr>
      <w:spacing w:after="488"/>
    </w:pPr>
    <w:rPr>
      <w:rFonts w:cs="Times New Roman"/>
      <w:color w:val="auto"/>
    </w:rPr>
  </w:style>
  <w:style w:type="paragraph" w:customStyle="1" w:styleId="CM14">
    <w:name w:val="CM14"/>
    <w:basedOn w:val="Default"/>
    <w:next w:val="Default"/>
    <w:rsid w:val="0090525F"/>
    <w:pPr>
      <w:spacing w:line="266" w:lineRule="atLeast"/>
    </w:pPr>
    <w:rPr>
      <w:rFonts w:cs="Times New Roman"/>
      <w:color w:val="auto"/>
    </w:rPr>
  </w:style>
  <w:style w:type="paragraph" w:customStyle="1" w:styleId="CM15">
    <w:name w:val="CM15"/>
    <w:basedOn w:val="Default"/>
    <w:next w:val="Default"/>
    <w:rsid w:val="0090525F"/>
    <w:pPr>
      <w:spacing w:line="331" w:lineRule="atLeast"/>
    </w:pPr>
    <w:rPr>
      <w:rFonts w:cs="Times New Roman"/>
      <w:color w:val="auto"/>
    </w:rPr>
  </w:style>
  <w:style w:type="paragraph" w:customStyle="1" w:styleId="CM85">
    <w:name w:val="CM85"/>
    <w:basedOn w:val="Default"/>
    <w:next w:val="Default"/>
    <w:rsid w:val="0090525F"/>
    <w:pPr>
      <w:spacing w:after="77"/>
    </w:pPr>
    <w:rPr>
      <w:rFonts w:cs="Times New Roman"/>
      <w:color w:val="auto"/>
    </w:rPr>
  </w:style>
  <w:style w:type="paragraph" w:customStyle="1" w:styleId="CM16">
    <w:name w:val="CM16"/>
    <w:basedOn w:val="Default"/>
    <w:next w:val="Default"/>
    <w:rsid w:val="0090525F"/>
    <w:pPr>
      <w:spacing w:line="216" w:lineRule="atLeast"/>
    </w:pPr>
    <w:rPr>
      <w:rFonts w:cs="Times New Roman"/>
      <w:color w:val="auto"/>
    </w:rPr>
  </w:style>
  <w:style w:type="paragraph" w:customStyle="1" w:styleId="CM17">
    <w:name w:val="CM17"/>
    <w:basedOn w:val="Default"/>
    <w:next w:val="Default"/>
    <w:rsid w:val="0090525F"/>
    <w:pPr>
      <w:spacing w:line="258" w:lineRule="atLeast"/>
    </w:pPr>
    <w:rPr>
      <w:rFonts w:cs="Times New Roman"/>
      <w:color w:val="auto"/>
    </w:rPr>
  </w:style>
  <w:style w:type="paragraph" w:customStyle="1" w:styleId="CM18">
    <w:name w:val="CM18"/>
    <w:basedOn w:val="Default"/>
    <w:next w:val="Default"/>
    <w:rsid w:val="0090525F"/>
    <w:pPr>
      <w:spacing w:line="231" w:lineRule="atLeast"/>
    </w:pPr>
    <w:rPr>
      <w:rFonts w:cs="Times New Roman"/>
      <w:color w:val="auto"/>
    </w:rPr>
  </w:style>
  <w:style w:type="paragraph" w:customStyle="1" w:styleId="CM20">
    <w:name w:val="CM20"/>
    <w:basedOn w:val="Default"/>
    <w:next w:val="Default"/>
    <w:rsid w:val="0090525F"/>
    <w:pPr>
      <w:spacing w:line="198" w:lineRule="atLeast"/>
    </w:pPr>
    <w:rPr>
      <w:rFonts w:cs="Times New Roman"/>
      <w:color w:val="auto"/>
    </w:rPr>
  </w:style>
  <w:style w:type="paragraph" w:customStyle="1" w:styleId="CM21">
    <w:name w:val="CM21"/>
    <w:basedOn w:val="Default"/>
    <w:next w:val="Default"/>
    <w:rsid w:val="0090525F"/>
    <w:pPr>
      <w:spacing w:line="168" w:lineRule="atLeast"/>
    </w:pPr>
    <w:rPr>
      <w:rFonts w:cs="Times New Roman"/>
      <w:color w:val="auto"/>
    </w:rPr>
  </w:style>
  <w:style w:type="paragraph" w:customStyle="1" w:styleId="CM86">
    <w:name w:val="CM86"/>
    <w:basedOn w:val="Default"/>
    <w:next w:val="Default"/>
    <w:rsid w:val="0090525F"/>
    <w:pPr>
      <w:spacing w:after="855"/>
    </w:pPr>
    <w:rPr>
      <w:rFonts w:cs="Times New Roman"/>
      <w:color w:val="auto"/>
    </w:rPr>
  </w:style>
  <w:style w:type="paragraph" w:customStyle="1" w:styleId="CM87">
    <w:name w:val="CM87"/>
    <w:basedOn w:val="Default"/>
    <w:next w:val="Default"/>
    <w:rsid w:val="0090525F"/>
    <w:pPr>
      <w:spacing w:after="553"/>
    </w:pPr>
    <w:rPr>
      <w:rFonts w:cs="Times New Roman"/>
      <w:color w:val="auto"/>
    </w:rPr>
  </w:style>
  <w:style w:type="paragraph" w:customStyle="1" w:styleId="CM88">
    <w:name w:val="CM88"/>
    <w:basedOn w:val="Default"/>
    <w:next w:val="Default"/>
    <w:rsid w:val="0090525F"/>
    <w:pPr>
      <w:spacing w:after="212"/>
    </w:pPr>
    <w:rPr>
      <w:rFonts w:cs="Times New Roman"/>
      <w:color w:val="auto"/>
    </w:rPr>
  </w:style>
  <w:style w:type="paragraph" w:customStyle="1" w:styleId="CM23">
    <w:name w:val="CM23"/>
    <w:basedOn w:val="Default"/>
    <w:next w:val="Default"/>
    <w:rsid w:val="0090525F"/>
    <w:rPr>
      <w:rFonts w:cs="Times New Roman"/>
      <w:color w:val="auto"/>
    </w:rPr>
  </w:style>
  <w:style w:type="paragraph" w:styleId="Commarcadores">
    <w:name w:val="List Bullet"/>
    <w:basedOn w:val="Normal"/>
    <w:autoRedefine/>
    <w:rsid w:val="0090525F"/>
    <w:pPr>
      <w:tabs>
        <w:tab w:val="num" w:pos="360"/>
      </w:tabs>
      <w:ind w:left="360" w:hanging="360"/>
    </w:pPr>
    <w:rPr>
      <w:rFonts w:ascii="Times New Roman" w:hAnsi="Times New Roman"/>
      <w:i/>
      <w:sz w:val="24"/>
      <w:szCs w:val="20"/>
    </w:rPr>
  </w:style>
  <w:style w:type="paragraph" w:styleId="Commarcadores4">
    <w:name w:val="List Bullet 4"/>
    <w:basedOn w:val="Normal"/>
    <w:autoRedefine/>
    <w:rsid w:val="0090525F"/>
    <w:pPr>
      <w:tabs>
        <w:tab w:val="num" w:pos="1571"/>
      </w:tabs>
      <w:ind w:left="1571" w:hanging="360"/>
    </w:pPr>
    <w:rPr>
      <w:rFonts w:ascii="Times New Roman" w:hAnsi="Times New Roman"/>
      <w:sz w:val="24"/>
      <w:szCs w:val="20"/>
    </w:rPr>
  </w:style>
  <w:style w:type="paragraph" w:styleId="Commarcadores5">
    <w:name w:val="List Bullet 5"/>
    <w:basedOn w:val="Normal"/>
    <w:autoRedefine/>
    <w:rsid w:val="0090525F"/>
    <w:pPr>
      <w:tabs>
        <w:tab w:val="num" w:pos="1571"/>
      </w:tabs>
      <w:ind w:left="1571" w:hanging="360"/>
    </w:pPr>
    <w:rPr>
      <w:rFonts w:ascii="Times New Roman" w:hAnsi="Times New Roman"/>
      <w:sz w:val="24"/>
      <w:szCs w:val="20"/>
    </w:rPr>
  </w:style>
  <w:style w:type="paragraph" w:styleId="Numerada">
    <w:name w:val="List Number"/>
    <w:basedOn w:val="Normal"/>
    <w:rsid w:val="0090525F"/>
    <w:pPr>
      <w:tabs>
        <w:tab w:val="num" w:pos="1571"/>
      </w:tabs>
      <w:ind w:left="1571" w:hanging="360"/>
    </w:pPr>
    <w:rPr>
      <w:rFonts w:ascii="Times New Roman" w:hAnsi="Times New Roman"/>
      <w:sz w:val="24"/>
      <w:szCs w:val="20"/>
    </w:rPr>
  </w:style>
  <w:style w:type="paragraph" w:styleId="Numerada3">
    <w:name w:val="List Number 3"/>
    <w:basedOn w:val="Normal"/>
    <w:rsid w:val="0090525F"/>
    <w:pPr>
      <w:tabs>
        <w:tab w:val="num" w:pos="1571"/>
      </w:tabs>
      <w:ind w:left="1571" w:hanging="360"/>
    </w:pPr>
    <w:rPr>
      <w:rFonts w:ascii="Times New Roman" w:hAnsi="Times New Roman"/>
      <w:sz w:val="24"/>
      <w:szCs w:val="20"/>
    </w:rPr>
  </w:style>
  <w:style w:type="paragraph" w:styleId="Numerada4">
    <w:name w:val="List Number 4"/>
    <w:basedOn w:val="Normal"/>
    <w:rsid w:val="0090525F"/>
    <w:pPr>
      <w:tabs>
        <w:tab w:val="num" w:pos="1571"/>
      </w:tabs>
      <w:ind w:left="1571" w:hanging="360"/>
    </w:pPr>
    <w:rPr>
      <w:rFonts w:ascii="Times New Roman" w:hAnsi="Times New Roman"/>
      <w:sz w:val="24"/>
      <w:szCs w:val="20"/>
    </w:rPr>
  </w:style>
  <w:style w:type="paragraph" w:customStyle="1" w:styleId="Corpo">
    <w:name w:val="Corpo"/>
    <w:rsid w:val="0090525F"/>
    <w:pPr>
      <w:widowControl w:val="0"/>
      <w:snapToGrid w:val="0"/>
      <w:spacing w:after="0" w:line="240" w:lineRule="auto"/>
    </w:pPr>
    <w:rPr>
      <w:rFonts w:ascii="Times New Roman" w:eastAsia="Times New Roman" w:hAnsi="Times New Roman" w:cs="Times New Roman"/>
      <w:color w:val="000000"/>
      <w:sz w:val="24"/>
      <w:szCs w:val="20"/>
      <w:lang w:val="en-US" w:eastAsia="pt-BR"/>
    </w:rPr>
  </w:style>
  <w:style w:type="paragraph" w:customStyle="1" w:styleId="xl25">
    <w:name w:val="xl25"/>
    <w:basedOn w:val="Normal"/>
    <w:rsid w:val="0090525F"/>
    <w:pPr>
      <w:pBdr>
        <w:bottom w:val="single" w:sz="4" w:space="0" w:color="auto"/>
        <w:right w:val="single" w:sz="4" w:space="0" w:color="auto"/>
      </w:pBdr>
      <w:spacing w:before="100" w:beforeAutospacing="1" w:after="100" w:afterAutospacing="1"/>
      <w:jc w:val="both"/>
      <w:textAlignment w:val="top"/>
    </w:pPr>
    <w:rPr>
      <w:rFonts w:cs="Arial"/>
      <w:sz w:val="24"/>
    </w:rPr>
  </w:style>
  <w:style w:type="paragraph" w:customStyle="1" w:styleId="xl71">
    <w:name w:val="xl71"/>
    <w:basedOn w:val="Normal"/>
    <w:rsid w:val="0090525F"/>
    <w:pPr>
      <w:pBdr>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24"/>
    </w:rPr>
  </w:style>
  <w:style w:type="paragraph" w:customStyle="1" w:styleId="Corpodetexto21">
    <w:name w:val="Corpo de texto 21"/>
    <w:basedOn w:val="Normal"/>
    <w:rsid w:val="0090525F"/>
    <w:pPr>
      <w:widowControl w:val="0"/>
      <w:jc w:val="both"/>
    </w:pPr>
    <w:rPr>
      <w:rFonts w:ascii="Times New Roman" w:hAnsi="Times New Roman"/>
      <w:sz w:val="20"/>
      <w:szCs w:val="20"/>
    </w:rPr>
  </w:style>
  <w:style w:type="paragraph" w:customStyle="1" w:styleId="xl54">
    <w:name w:val="xl54"/>
    <w:basedOn w:val="Normal"/>
    <w:rsid w:val="0090525F"/>
    <w:pPr>
      <w:spacing w:before="100" w:beforeAutospacing="1" w:after="100" w:afterAutospacing="1"/>
      <w:textAlignment w:val="center"/>
    </w:pPr>
    <w:rPr>
      <w:rFonts w:cs="Arial"/>
      <w:b/>
      <w:bCs/>
      <w:sz w:val="24"/>
    </w:rPr>
  </w:style>
  <w:style w:type="character" w:styleId="Forte">
    <w:name w:val="Strong"/>
    <w:basedOn w:val="Fontepargpadro"/>
    <w:qFormat/>
    <w:rsid w:val="0090525F"/>
    <w:rPr>
      <w:b/>
      <w:bCs/>
    </w:rPr>
  </w:style>
  <w:style w:type="paragraph" w:customStyle="1" w:styleId="xl57">
    <w:name w:val="xl57"/>
    <w:basedOn w:val="Normal"/>
    <w:rsid w:val="0090525F"/>
    <w:pPr>
      <w:pBdr>
        <w:left w:val="single" w:sz="4" w:space="0" w:color="auto"/>
        <w:bottom w:val="single" w:sz="4" w:space="0" w:color="auto"/>
        <w:right w:val="single" w:sz="4" w:space="0" w:color="auto"/>
      </w:pBdr>
      <w:spacing w:before="100" w:beforeAutospacing="1" w:after="100" w:afterAutospacing="1"/>
      <w:jc w:val="center"/>
      <w:textAlignment w:val="center"/>
    </w:pPr>
    <w:rPr>
      <w:rFonts w:cs="Arial"/>
      <w:b/>
      <w:bCs/>
      <w:sz w:val="24"/>
    </w:rPr>
  </w:style>
  <w:style w:type="paragraph" w:customStyle="1" w:styleId="xl24">
    <w:name w:val="xl24"/>
    <w:basedOn w:val="Normal"/>
    <w:rsid w:val="0090525F"/>
    <w:pPr>
      <w:spacing w:before="100" w:beforeAutospacing="1" w:after="100" w:afterAutospacing="1"/>
      <w:textAlignment w:val="center"/>
    </w:pPr>
    <w:rPr>
      <w:rFonts w:ascii="Times New Roman" w:hAnsi="Times New Roman"/>
      <w:sz w:val="16"/>
      <w:szCs w:val="16"/>
    </w:rPr>
  </w:style>
  <w:style w:type="paragraph" w:customStyle="1" w:styleId="xl26">
    <w:name w:val="xl26"/>
    <w:basedOn w:val="Normal"/>
    <w:rsid w:val="009052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6"/>
      <w:szCs w:val="16"/>
    </w:rPr>
  </w:style>
  <w:style w:type="paragraph" w:customStyle="1" w:styleId="xl27">
    <w:name w:val="xl27"/>
    <w:basedOn w:val="Normal"/>
    <w:rsid w:val="009052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6"/>
      <w:szCs w:val="16"/>
    </w:rPr>
  </w:style>
  <w:style w:type="paragraph" w:customStyle="1" w:styleId="xl28">
    <w:name w:val="xl28"/>
    <w:basedOn w:val="Normal"/>
    <w:rsid w:val="009052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29">
    <w:name w:val="xl29"/>
    <w:basedOn w:val="Normal"/>
    <w:rsid w:val="0090525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30">
    <w:name w:val="xl30"/>
    <w:basedOn w:val="Normal"/>
    <w:rsid w:val="0090525F"/>
    <w:pPr>
      <w:spacing w:before="100" w:beforeAutospacing="1" w:after="100" w:afterAutospacing="1"/>
      <w:jc w:val="right"/>
      <w:textAlignment w:val="center"/>
    </w:pPr>
    <w:rPr>
      <w:rFonts w:ascii="Times New Roman" w:hAnsi="Times New Roman"/>
      <w:sz w:val="16"/>
      <w:szCs w:val="16"/>
    </w:rPr>
  </w:style>
  <w:style w:type="paragraph" w:customStyle="1" w:styleId="xl31">
    <w:name w:val="xl31"/>
    <w:basedOn w:val="Normal"/>
    <w:rsid w:val="0090525F"/>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6"/>
      <w:szCs w:val="16"/>
    </w:rPr>
  </w:style>
  <w:style w:type="paragraph" w:customStyle="1" w:styleId="xl32">
    <w:name w:val="xl32"/>
    <w:basedOn w:val="Normal"/>
    <w:rsid w:val="009052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6"/>
      <w:szCs w:val="16"/>
    </w:rPr>
  </w:style>
  <w:style w:type="paragraph" w:customStyle="1" w:styleId="xl33">
    <w:name w:val="xl33"/>
    <w:basedOn w:val="Normal"/>
    <w:rsid w:val="0090525F"/>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sz w:val="16"/>
      <w:szCs w:val="16"/>
    </w:rPr>
  </w:style>
  <w:style w:type="paragraph" w:customStyle="1" w:styleId="xl34">
    <w:name w:val="xl34"/>
    <w:basedOn w:val="Normal"/>
    <w:rsid w:val="0090525F"/>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6"/>
      <w:szCs w:val="16"/>
    </w:rPr>
  </w:style>
  <w:style w:type="paragraph" w:customStyle="1" w:styleId="xl35">
    <w:name w:val="xl35"/>
    <w:basedOn w:val="Normal"/>
    <w:rsid w:val="009052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6"/>
      <w:szCs w:val="16"/>
    </w:rPr>
  </w:style>
  <w:style w:type="paragraph" w:customStyle="1" w:styleId="xl36">
    <w:name w:val="xl36"/>
    <w:basedOn w:val="Normal"/>
    <w:rsid w:val="009052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6"/>
      <w:szCs w:val="16"/>
    </w:rPr>
  </w:style>
  <w:style w:type="paragraph" w:customStyle="1" w:styleId="xl37">
    <w:name w:val="xl37"/>
    <w:basedOn w:val="Normal"/>
    <w:rsid w:val="0090525F"/>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sz w:val="16"/>
      <w:szCs w:val="16"/>
    </w:rPr>
  </w:style>
  <w:style w:type="paragraph" w:customStyle="1" w:styleId="xl38">
    <w:name w:val="xl38"/>
    <w:basedOn w:val="Normal"/>
    <w:rsid w:val="009052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2"/>
      <w:szCs w:val="12"/>
    </w:rPr>
  </w:style>
  <w:style w:type="paragraph" w:customStyle="1" w:styleId="xl39">
    <w:name w:val="xl39"/>
    <w:basedOn w:val="Normal"/>
    <w:rsid w:val="0090525F"/>
    <w:pPr>
      <w:pBdr>
        <w:bottom w:val="single" w:sz="4" w:space="0" w:color="auto"/>
      </w:pBdr>
      <w:spacing w:before="100" w:beforeAutospacing="1" w:after="100" w:afterAutospacing="1"/>
      <w:textAlignment w:val="center"/>
    </w:pPr>
    <w:rPr>
      <w:rFonts w:ascii="Times New Roman" w:hAnsi="Times New Roman"/>
      <w:sz w:val="16"/>
      <w:szCs w:val="16"/>
    </w:rPr>
  </w:style>
  <w:style w:type="paragraph" w:customStyle="1" w:styleId="xl40">
    <w:name w:val="xl40"/>
    <w:basedOn w:val="Normal"/>
    <w:rsid w:val="0090525F"/>
    <w:pPr>
      <w:pBdr>
        <w:bottom w:val="single" w:sz="4" w:space="0" w:color="auto"/>
      </w:pBdr>
      <w:spacing w:before="100" w:beforeAutospacing="1" w:after="100" w:afterAutospacing="1"/>
      <w:textAlignment w:val="center"/>
    </w:pPr>
    <w:rPr>
      <w:rFonts w:ascii="Times New Roman" w:hAnsi="Times New Roman"/>
      <w:sz w:val="24"/>
    </w:rPr>
  </w:style>
  <w:style w:type="paragraph" w:customStyle="1" w:styleId="xl41">
    <w:name w:val="xl41"/>
    <w:basedOn w:val="Normal"/>
    <w:rsid w:val="009052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42">
    <w:name w:val="xl42"/>
    <w:basedOn w:val="Normal"/>
    <w:rsid w:val="0090525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43">
    <w:name w:val="xl43"/>
    <w:basedOn w:val="Normal"/>
    <w:rsid w:val="0090525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44">
    <w:name w:val="xl44"/>
    <w:basedOn w:val="Normal"/>
    <w:rsid w:val="0090525F"/>
    <w:pPr>
      <w:spacing w:before="100" w:beforeAutospacing="1" w:after="100" w:afterAutospacing="1"/>
      <w:jc w:val="center"/>
      <w:textAlignment w:val="center"/>
    </w:pPr>
    <w:rPr>
      <w:rFonts w:ascii="Times New Roman" w:hAnsi="Times New Roman"/>
      <w:b/>
      <w:bCs/>
      <w:sz w:val="16"/>
      <w:szCs w:val="16"/>
    </w:rPr>
  </w:style>
  <w:style w:type="paragraph" w:customStyle="1" w:styleId="xl45">
    <w:name w:val="xl45"/>
    <w:basedOn w:val="Normal"/>
    <w:rsid w:val="0090525F"/>
    <w:pPr>
      <w:spacing w:before="100" w:beforeAutospacing="1" w:after="100" w:afterAutospacing="1"/>
      <w:jc w:val="center"/>
      <w:textAlignment w:val="center"/>
    </w:pPr>
    <w:rPr>
      <w:rFonts w:ascii="Times New Roman" w:hAnsi="Times New Roman"/>
      <w:sz w:val="16"/>
      <w:szCs w:val="16"/>
    </w:rPr>
  </w:style>
  <w:style w:type="paragraph" w:customStyle="1" w:styleId="xl46">
    <w:name w:val="xl46"/>
    <w:basedOn w:val="Normal"/>
    <w:rsid w:val="0090525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47">
    <w:name w:val="xl47"/>
    <w:basedOn w:val="Normal"/>
    <w:rsid w:val="0090525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16"/>
      <w:szCs w:val="16"/>
    </w:rPr>
  </w:style>
  <w:style w:type="paragraph" w:customStyle="1" w:styleId="xl48">
    <w:name w:val="xl48"/>
    <w:basedOn w:val="Normal"/>
    <w:rsid w:val="0090525F"/>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16"/>
      <w:szCs w:val="16"/>
    </w:rPr>
  </w:style>
  <w:style w:type="paragraph" w:customStyle="1" w:styleId="xl49">
    <w:name w:val="xl49"/>
    <w:basedOn w:val="Normal"/>
    <w:rsid w:val="009052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16"/>
      <w:szCs w:val="16"/>
    </w:rPr>
  </w:style>
  <w:style w:type="paragraph" w:customStyle="1" w:styleId="xl50">
    <w:name w:val="xl50"/>
    <w:basedOn w:val="Normal"/>
    <w:rsid w:val="0090525F"/>
    <w:pPr>
      <w:pBdr>
        <w:bottom w:val="single" w:sz="4" w:space="0" w:color="auto"/>
        <w:right w:val="single" w:sz="4" w:space="0" w:color="auto"/>
      </w:pBdr>
      <w:spacing w:before="100" w:beforeAutospacing="1" w:after="100" w:afterAutospacing="1"/>
      <w:textAlignment w:val="center"/>
    </w:pPr>
    <w:rPr>
      <w:rFonts w:ascii="Times New Roman" w:hAnsi="Times New Roman"/>
      <w:sz w:val="16"/>
      <w:szCs w:val="16"/>
    </w:rPr>
  </w:style>
  <w:style w:type="paragraph" w:customStyle="1" w:styleId="xl51">
    <w:name w:val="xl51"/>
    <w:basedOn w:val="Normal"/>
    <w:rsid w:val="0090525F"/>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6"/>
      <w:szCs w:val="16"/>
    </w:rPr>
  </w:style>
  <w:style w:type="paragraph" w:customStyle="1" w:styleId="xl52">
    <w:name w:val="xl52"/>
    <w:basedOn w:val="Normal"/>
    <w:rsid w:val="0090525F"/>
    <w:pPr>
      <w:pBdr>
        <w:top w:val="single" w:sz="4" w:space="0" w:color="auto"/>
        <w:right w:val="single" w:sz="4" w:space="0" w:color="auto"/>
      </w:pBdr>
      <w:spacing w:before="100" w:beforeAutospacing="1" w:after="100" w:afterAutospacing="1"/>
      <w:textAlignment w:val="center"/>
    </w:pPr>
    <w:rPr>
      <w:rFonts w:ascii="Times New Roman" w:hAnsi="Times New Roman"/>
      <w:sz w:val="16"/>
      <w:szCs w:val="16"/>
    </w:rPr>
  </w:style>
  <w:style w:type="paragraph" w:customStyle="1" w:styleId="xl53">
    <w:name w:val="xl53"/>
    <w:basedOn w:val="Normal"/>
    <w:rsid w:val="0090525F"/>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16"/>
      <w:szCs w:val="16"/>
    </w:rPr>
  </w:style>
  <w:style w:type="paragraph" w:customStyle="1" w:styleId="xl55">
    <w:name w:val="xl55"/>
    <w:basedOn w:val="Normal"/>
    <w:rsid w:val="009052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6"/>
      <w:szCs w:val="16"/>
    </w:rPr>
  </w:style>
  <w:style w:type="paragraph" w:customStyle="1" w:styleId="xl58">
    <w:name w:val="xl58"/>
    <w:basedOn w:val="Normal"/>
    <w:rsid w:val="0090525F"/>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16"/>
      <w:szCs w:val="16"/>
    </w:rPr>
  </w:style>
  <w:style w:type="paragraph" w:customStyle="1" w:styleId="xl59">
    <w:name w:val="xl59"/>
    <w:basedOn w:val="Normal"/>
    <w:rsid w:val="009052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16"/>
      <w:szCs w:val="16"/>
    </w:rPr>
  </w:style>
  <w:style w:type="paragraph" w:customStyle="1" w:styleId="xl60">
    <w:name w:val="xl60"/>
    <w:basedOn w:val="Normal"/>
    <w:rsid w:val="0090525F"/>
    <w:pPr>
      <w:pBdr>
        <w:top w:val="single" w:sz="4" w:space="0" w:color="auto"/>
        <w:right w:val="single" w:sz="4" w:space="0" w:color="auto"/>
      </w:pBdr>
      <w:spacing w:before="100" w:beforeAutospacing="1" w:after="100" w:afterAutospacing="1"/>
      <w:textAlignment w:val="center"/>
    </w:pPr>
    <w:rPr>
      <w:rFonts w:ascii="Times New Roman" w:hAnsi="Times New Roman"/>
      <w:b/>
      <w:bCs/>
      <w:sz w:val="16"/>
      <w:szCs w:val="16"/>
    </w:rPr>
  </w:style>
  <w:style w:type="paragraph" w:customStyle="1" w:styleId="xl61">
    <w:name w:val="xl61"/>
    <w:basedOn w:val="Normal"/>
    <w:rsid w:val="0090525F"/>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16"/>
      <w:szCs w:val="16"/>
    </w:rPr>
  </w:style>
  <w:style w:type="paragraph" w:customStyle="1" w:styleId="xl62">
    <w:name w:val="xl62"/>
    <w:basedOn w:val="Normal"/>
    <w:rsid w:val="0090525F"/>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16"/>
      <w:szCs w:val="16"/>
    </w:rPr>
  </w:style>
  <w:style w:type="paragraph" w:customStyle="1" w:styleId="xl63">
    <w:name w:val="xl63"/>
    <w:basedOn w:val="Normal"/>
    <w:rsid w:val="009052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16"/>
      <w:szCs w:val="16"/>
    </w:rPr>
  </w:style>
  <w:style w:type="paragraph" w:customStyle="1" w:styleId="xl64">
    <w:name w:val="xl64"/>
    <w:basedOn w:val="Normal"/>
    <w:rsid w:val="0090525F"/>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16"/>
      <w:szCs w:val="16"/>
    </w:rPr>
  </w:style>
  <w:style w:type="paragraph" w:customStyle="1" w:styleId="xl65">
    <w:name w:val="xl65"/>
    <w:basedOn w:val="Normal"/>
    <w:rsid w:val="009052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16"/>
      <w:szCs w:val="16"/>
    </w:rPr>
  </w:style>
  <w:style w:type="paragraph" w:customStyle="1" w:styleId="font5">
    <w:name w:val="font5"/>
    <w:basedOn w:val="Normal"/>
    <w:rsid w:val="0090525F"/>
    <w:pPr>
      <w:spacing w:before="100" w:beforeAutospacing="1" w:after="100" w:afterAutospacing="1"/>
    </w:pPr>
    <w:rPr>
      <w:rFonts w:ascii="Times New Roman" w:hAnsi="Times New Roman"/>
      <w:sz w:val="16"/>
      <w:szCs w:val="16"/>
    </w:rPr>
  </w:style>
  <w:style w:type="paragraph" w:customStyle="1" w:styleId="xl66">
    <w:name w:val="xl66"/>
    <w:basedOn w:val="Normal"/>
    <w:rsid w:val="0090525F"/>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16"/>
      <w:szCs w:val="16"/>
    </w:rPr>
  </w:style>
  <w:style w:type="paragraph" w:customStyle="1" w:styleId="xl67">
    <w:name w:val="xl67"/>
    <w:basedOn w:val="Normal"/>
    <w:rsid w:val="009052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16"/>
      <w:szCs w:val="16"/>
    </w:rPr>
  </w:style>
  <w:style w:type="paragraph" w:customStyle="1" w:styleId="xl68">
    <w:name w:val="xl68"/>
    <w:basedOn w:val="Normal"/>
    <w:rsid w:val="0090525F"/>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
      <w:bCs/>
      <w:sz w:val="16"/>
      <w:szCs w:val="16"/>
    </w:rPr>
  </w:style>
  <w:style w:type="paragraph" w:customStyle="1" w:styleId="xl69">
    <w:name w:val="xl69"/>
    <w:basedOn w:val="Normal"/>
    <w:rsid w:val="0090525F"/>
    <w:pPr>
      <w:pBdr>
        <w:top w:val="single" w:sz="4" w:space="0" w:color="auto"/>
        <w:left w:val="single" w:sz="4" w:space="0" w:color="auto"/>
        <w:bottom w:val="single" w:sz="4" w:space="0" w:color="auto"/>
      </w:pBdr>
      <w:spacing w:before="100" w:beforeAutospacing="1" w:after="100" w:afterAutospacing="1"/>
      <w:jc w:val="right"/>
      <w:textAlignment w:val="center"/>
    </w:pPr>
    <w:rPr>
      <w:rFonts w:ascii="Times New Roman" w:hAnsi="Times New Roman"/>
      <w:sz w:val="24"/>
    </w:rPr>
  </w:style>
  <w:style w:type="paragraph" w:customStyle="1" w:styleId="xl70">
    <w:name w:val="xl70"/>
    <w:basedOn w:val="Normal"/>
    <w:rsid w:val="0090525F"/>
    <w:pPr>
      <w:spacing w:before="100" w:beforeAutospacing="1" w:after="100" w:afterAutospacing="1"/>
      <w:textAlignment w:val="center"/>
    </w:pPr>
    <w:rPr>
      <w:rFonts w:ascii="Times New Roman" w:hAnsi="Times New Roman"/>
      <w:b/>
      <w:bCs/>
      <w:sz w:val="16"/>
      <w:szCs w:val="16"/>
    </w:rPr>
  </w:style>
  <w:style w:type="paragraph" w:customStyle="1" w:styleId="xl72">
    <w:name w:val="xl72"/>
    <w:basedOn w:val="Normal"/>
    <w:rsid w:val="0090525F"/>
    <w:pPr>
      <w:pBdr>
        <w:bottom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73">
    <w:name w:val="xl73"/>
    <w:basedOn w:val="Normal"/>
    <w:rsid w:val="0090525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Times New Roman" w:hAnsi="Times New Roman"/>
      <w:b/>
      <w:bCs/>
      <w:sz w:val="16"/>
      <w:szCs w:val="16"/>
    </w:rPr>
  </w:style>
  <w:style w:type="paragraph" w:customStyle="1" w:styleId="xl74">
    <w:name w:val="xl74"/>
    <w:basedOn w:val="Normal"/>
    <w:rsid w:val="0090525F"/>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Times New Roman" w:hAnsi="Times New Roman"/>
      <w:b/>
      <w:bCs/>
      <w:sz w:val="16"/>
      <w:szCs w:val="16"/>
    </w:rPr>
  </w:style>
  <w:style w:type="paragraph" w:customStyle="1" w:styleId="xl75">
    <w:name w:val="xl75"/>
    <w:basedOn w:val="Normal"/>
    <w:rsid w:val="009052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6"/>
      <w:szCs w:val="16"/>
    </w:rPr>
  </w:style>
  <w:style w:type="paragraph" w:customStyle="1" w:styleId="xl76">
    <w:name w:val="xl76"/>
    <w:basedOn w:val="Normal"/>
    <w:rsid w:val="009052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6"/>
      <w:szCs w:val="16"/>
    </w:rPr>
  </w:style>
  <w:style w:type="paragraph" w:customStyle="1" w:styleId="xl77">
    <w:name w:val="xl77"/>
    <w:basedOn w:val="Normal"/>
    <w:rsid w:val="009052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16"/>
      <w:szCs w:val="16"/>
    </w:rPr>
  </w:style>
  <w:style w:type="paragraph" w:customStyle="1" w:styleId="xl78">
    <w:name w:val="xl78"/>
    <w:basedOn w:val="Normal"/>
    <w:rsid w:val="0090525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center"/>
    </w:pPr>
    <w:rPr>
      <w:rFonts w:ascii="Times New Roman" w:hAnsi="Times New Roman"/>
      <w:sz w:val="16"/>
      <w:szCs w:val="16"/>
    </w:rPr>
  </w:style>
  <w:style w:type="paragraph" w:customStyle="1" w:styleId="xl79">
    <w:name w:val="xl79"/>
    <w:basedOn w:val="Normal"/>
    <w:rsid w:val="0090525F"/>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rFonts w:ascii="Times New Roman" w:hAnsi="Times New Roman"/>
      <w:sz w:val="16"/>
      <w:szCs w:val="16"/>
    </w:rPr>
  </w:style>
  <w:style w:type="paragraph" w:customStyle="1" w:styleId="xl80">
    <w:name w:val="xl80"/>
    <w:basedOn w:val="Normal"/>
    <w:rsid w:val="0090525F"/>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rFonts w:ascii="Times New Roman" w:hAnsi="Times New Roman"/>
      <w:b/>
      <w:bCs/>
      <w:sz w:val="16"/>
      <w:szCs w:val="16"/>
    </w:rPr>
  </w:style>
  <w:style w:type="paragraph" w:customStyle="1" w:styleId="xl81">
    <w:name w:val="xl81"/>
    <w:basedOn w:val="Normal"/>
    <w:rsid w:val="0090525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center"/>
    </w:pPr>
    <w:rPr>
      <w:rFonts w:ascii="Times New Roman" w:hAnsi="Times New Roman"/>
      <w:b/>
      <w:bCs/>
      <w:sz w:val="16"/>
      <w:szCs w:val="16"/>
    </w:rPr>
  </w:style>
  <w:style w:type="paragraph" w:customStyle="1" w:styleId="xl82">
    <w:name w:val="xl82"/>
    <w:basedOn w:val="Normal"/>
    <w:rsid w:val="0090525F"/>
    <w:pPr>
      <w:spacing w:before="100" w:beforeAutospacing="1" w:after="100" w:afterAutospacing="1"/>
      <w:textAlignment w:val="center"/>
    </w:pPr>
    <w:rPr>
      <w:rFonts w:ascii="Times New Roman" w:hAnsi="Times New Roman"/>
      <w:sz w:val="16"/>
      <w:szCs w:val="16"/>
    </w:rPr>
  </w:style>
  <w:style w:type="paragraph" w:customStyle="1" w:styleId="xl83">
    <w:name w:val="xl83"/>
    <w:basedOn w:val="Normal"/>
    <w:rsid w:val="0090525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Times New Roman" w:hAnsi="Times New Roman"/>
      <w:sz w:val="16"/>
      <w:szCs w:val="16"/>
    </w:rPr>
  </w:style>
  <w:style w:type="paragraph" w:customStyle="1" w:styleId="xl84">
    <w:name w:val="xl84"/>
    <w:basedOn w:val="Normal"/>
    <w:rsid w:val="009052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16"/>
      <w:szCs w:val="16"/>
    </w:rPr>
  </w:style>
  <w:style w:type="paragraph" w:customStyle="1" w:styleId="xl85">
    <w:name w:val="xl85"/>
    <w:basedOn w:val="Normal"/>
    <w:rsid w:val="0090525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Times New Roman" w:hAnsi="Times New Roman"/>
      <w:b/>
      <w:bCs/>
      <w:sz w:val="16"/>
      <w:szCs w:val="16"/>
    </w:rPr>
  </w:style>
  <w:style w:type="paragraph" w:customStyle="1" w:styleId="xl86">
    <w:name w:val="xl86"/>
    <w:basedOn w:val="Normal"/>
    <w:rsid w:val="009052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6"/>
      <w:szCs w:val="16"/>
    </w:rPr>
  </w:style>
  <w:style w:type="paragraph" w:customStyle="1" w:styleId="xl87">
    <w:name w:val="xl87"/>
    <w:basedOn w:val="Normal"/>
    <w:rsid w:val="0090525F"/>
    <w:pPr>
      <w:spacing w:before="100" w:beforeAutospacing="1" w:after="100" w:afterAutospacing="1"/>
      <w:textAlignment w:val="center"/>
    </w:pPr>
    <w:rPr>
      <w:rFonts w:ascii="Times New Roman" w:hAnsi="Times New Roman"/>
      <w:sz w:val="16"/>
      <w:szCs w:val="16"/>
    </w:rPr>
  </w:style>
  <w:style w:type="paragraph" w:customStyle="1" w:styleId="xl88">
    <w:name w:val="xl88"/>
    <w:basedOn w:val="Normal"/>
    <w:rsid w:val="0090525F"/>
    <w:pPr>
      <w:spacing w:before="100" w:beforeAutospacing="1" w:after="100" w:afterAutospacing="1"/>
      <w:jc w:val="center"/>
      <w:textAlignment w:val="center"/>
    </w:pPr>
    <w:rPr>
      <w:rFonts w:ascii="Times New Roman" w:hAnsi="Times New Roman"/>
      <w:b/>
      <w:bCs/>
      <w:sz w:val="16"/>
      <w:szCs w:val="16"/>
    </w:rPr>
  </w:style>
  <w:style w:type="paragraph" w:customStyle="1" w:styleId="ParagraphStyle">
    <w:name w:val="Paragraph Style"/>
    <w:rsid w:val="0090525F"/>
    <w:pPr>
      <w:widowControl w:val="0"/>
      <w:autoSpaceDE w:val="0"/>
      <w:autoSpaceDN w:val="0"/>
      <w:adjustRightInd w:val="0"/>
      <w:spacing w:after="0" w:line="240" w:lineRule="auto"/>
    </w:pPr>
    <w:rPr>
      <w:rFonts w:ascii="Arial" w:eastAsia="Times New Roman" w:hAnsi="Arial" w:cs="Arial"/>
      <w:sz w:val="24"/>
      <w:szCs w:val="24"/>
      <w:lang w:eastAsia="pt-BR"/>
    </w:rPr>
  </w:style>
  <w:style w:type="character" w:customStyle="1" w:styleId="TextodebaloChar">
    <w:name w:val="Texto de balão Char"/>
    <w:basedOn w:val="Fontepargpadro"/>
    <w:link w:val="Textodebalo"/>
    <w:semiHidden/>
    <w:rsid w:val="0090525F"/>
    <w:rPr>
      <w:rFonts w:ascii="Tahoma" w:eastAsia="Times New Roman" w:hAnsi="Tahoma" w:cs="Tahoma"/>
      <w:sz w:val="16"/>
      <w:szCs w:val="16"/>
      <w:lang w:eastAsia="pt-BR"/>
    </w:rPr>
  </w:style>
  <w:style w:type="paragraph" w:styleId="Textodebalo">
    <w:name w:val="Balloon Text"/>
    <w:basedOn w:val="Normal"/>
    <w:link w:val="TextodebaloChar"/>
    <w:semiHidden/>
    <w:rsid w:val="0090525F"/>
    <w:rPr>
      <w:rFonts w:ascii="Tahoma" w:hAnsi="Tahoma" w:cs="Tahoma"/>
      <w:sz w:val="16"/>
      <w:szCs w:val="16"/>
    </w:rPr>
  </w:style>
  <w:style w:type="character" w:styleId="Refdecomentrio">
    <w:name w:val="annotation reference"/>
    <w:basedOn w:val="Fontepargpadro"/>
    <w:rsid w:val="0090525F"/>
    <w:rPr>
      <w:sz w:val="16"/>
      <w:szCs w:val="16"/>
    </w:rPr>
  </w:style>
  <w:style w:type="paragraph" w:styleId="Textodecomentrio">
    <w:name w:val="annotation text"/>
    <w:basedOn w:val="Normal"/>
    <w:link w:val="TextodecomentrioChar"/>
    <w:rsid w:val="0090525F"/>
    <w:rPr>
      <w:sz w:val="20"/>
      <w:szCs w:val="20"/>
    </w:rPr>
  </w:style>
  <w:style w:type="character" w:customStyle="1" w:styleId="TextodecomentrioChar">
    <w:name w:val="Texto de comentário Char"/>
    <w:basedOn w:val="Fontepargpadro"/>
    <w:link w:val="Textodecomentrio"/>
    <w:rsid w:val="0090525F"/>
    <w:rPr>
      <w:rFonts w:ascii="Arial" w:eastAsia="Times New Roman" w:hAnsi="Arial" w:cs="Times New Roman"/>
      <w:sz w:val="20"/>
      <w:szCs w:val="20"/>
      <w:lang w:eastAsia="pt-BR"/>
    </w:rPr>
  </w:style>
  <w:style w:type="paragraph" w:styleId="Assuntodocomentrio">
    <w:name w:val="annotation subject"/>
    <w:basedOn w:val="Textodecomentrio"/>
    <w:next w:val="Textodecomentrio"/>
    <w:link w:val="AssuntodocomentrioChar"/>
    <w:rsid w:val="0090525F"/>
    <w:rPr>
      <w:b/>
      <w:bCs/>
    </w:rPr>
  </w:style>
  <w:style w:type="character" w:customStyle="1" w:styleId="AssuntodocomentrioChar">
    <w:name w:val="Assunto do comentário Char"/>
    <w:basedOn w:val="TextodecomentrioChar"/>
    <w:link w:val="Assuntodocomentrio"/>
    <w:rsid w:val="0090525F"/>
    <w:rPr>
      <w:rFonts w:ascii="Arial" w:eastAsia="Times New Roman" w:hAnsi="Arial" w:cs="Times New Roman"/>
      <w:b/>
      <w:bCs/>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45E6E-B89E-47D2-BEE0-9B6C58037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33</Pages>
  <Words>12385</Words>
  <Characters>66885</Characters>
  <Application>Microsoft Office Word</Application>
  <DocSecurity>0</DocSecurity>
  <Lines>557</Lines>
  <Paragraphs>158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Wilton Leal Marinho dos Santos</dc:creator>
  <cp:lastModifiedBy>Wilton Leal Marinho dos Santos</cp:lastModifiedBy>
  <cp:revision>4</cp:revision>
  <dcterms:created xsi:type="dcterms:W3CDTF">2013-09-04T19:10:00Z</dcterms:created>
  <dcterms:modified xsi:type="dcterms:W3CDTF">2013-09-05T18:42:00Z</dcterms:modified>
</cp:coreProperties>
</file>